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1206" w14:textId="5D020E4C" w:rsidR="00635E1E" w:rsidRPr="00010C7A" w:rsidRDefault="00635E1E" w:rsidP="00635E1E">
      <w:pPr>
        <w:rPr>
          <w:sz w:val="24"/>
          <w:szCs w:val="24"/>
        </w:rPr>
      </w:pPr>
      <w:r w:rsidRPr="00010C7A">
        <w:rPr>
          <w:noProof/>
          <w:sz w:val="24"/>
          <w:szCs w:val="24"/>
          <w:lang w:eastAsia="en-GB"/>
        </w:rPr>
        <mc:AlternateContent>
          <mc:Choice Requires="wps">
            <w:drawing>
              <wp:anchor distT="45720" distB="45720" distL="114300" distR="114300" simplePos="0" relativeHeight="251662336" behindDoc="0" locked="0" layoutInCell="1" allowOverlap="1" wp14:anchorId="55A520BD" wp14:editId="4CB14A4B">
                <wp:simplePos x="0" y="0"/>
                <wp:positionH relativeFrom="column">
                  <wp:posOffset>3776345</wp:posOffset>
                </wp:positionH>
                <wp:positionV relativeFrom="paragraph">
                  <wp:posOffset>246380</wp:posOffset>
                </wp:positionV>
                <wp:extent cx="1661795" cy="10210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021080"/>
                        </a:xfrm>
                        <a:prstGeom prst="rect">
                          <a:avLst/>
                        </a:prstGeom>
                        <a:solidFill>
                          <a:srgbClr val="FFFFFF"/>
                        </a:solidFill>
                        <a:ln w="9525">
                          <a:solidFill>
                            <a:srgbClr val="000000"/>
                          </a:solidFill>
                          <a:miter lim="800000"/>
                          <a:headEnd/>
                          <a:tailEnd/>
                        </a:ln>
                      </wps:spPr>
                      <wps:txbx>
                        <w:txbxContent>
                          <w:p w14:paraId="51D87463" w14:textId="32EB68BB" w:rsidR="00794405" w:rsidRDefault="00794405">
                            <w:r w:rsidRPr="00C06834">
                              <w:rPr>
                                <w:noProof/>
                                <w:lang w:eastAsia="en-GB"/>
                              </w:rPr>
                              <w:drawing>
                                <wp:inline distT="0" distB="0" distL="0" distR="0" wp14:anchorId="0C1D8FB9" wp14:editId="3D618697">
                                  <wp:extent cx="1367625" cy="926659"/>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848" cy="9627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297.35pt;margin-top:19.4pt;width:130.85pt;height:8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">
                <v:textbox>
                  <w:txbxContent>
                    <w:p w14:paraId="51D87463" w14:textId="32EB68BB" w:rsidR="00794405" w:rsidRDefault="00794405">
                      <w:r w:rsidRPr="00C06834">
                        <w:rPr>
                          <w:noProof/>
                          <w:lang w:eastAsia="en-GB"/>
                        </w:rPr>
                        <w:drawing>
                          <wp:inline distT="0" distB="0" distL="0" distR="0" wp14:anchorId="0C1D8FB9" wp14:editId="3D618697">
                            <wp:extent cx="1367625" cy="926659"/>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848" cy="962721"/>
                                    </a:xfrm>
                                    <a:prstGeom prst="rect">
                                      <a:avLst/>
                                    </a:prstGeom>
                                    <a:noFill/>
                                    <a:ln>
                                      <a:noFill/>
                                    </a:ln>
                                  </pic:spPr>
                                </pic:pic>
                              </a:graphicData>
                            </a:graphic>
                          </wp:inline>
                        </w:drawing>
                      </w:r>
                    </w:p>
                  </w:txbxContent>
                </v:textbox>
                <w10:wrap type="square"/>
              </v:shape>
            </w:pict>
          </mc:Fallback>
        </mc:AlternateContent>
      </w:r>
      <w:r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6FF15275">
                <wp:simplePos x="0" y="0"/>
                <wp:positionH relativeFrom="column">
                  <wp:posOffset>-683260</wp:posOffset>
                </wp:positionH>
                <wp:positionV relativeFrom="paragraph">
                  <wp:posOffset>-482600</wp:posOffset>
                </wp:positionV>
                <wp:extent cx="2743200" cy="9601200"/>
                <wp:effectExtent l="21590" t="12700" r="1651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0977"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" fillcolor="#36f"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07DED7F3" w:rsidR="00794405" w:rsidRDefault="00794405" w:rsidP="00635E1E">
                            <w:pPr>
                              <w:spacing w:line="240" w:lineRule="auto"/>
                              <w:jc w:val="center"/>
                              <w:rPr>
                                <w:rFonts w:ascii="Arial" w:hAnsi="Arial"/>
                                <w:b/>
                                <w:color w:val="3366FF"/>
                                <w:sz w:val="52"/>
                                <w:szCs w:val="52"/>
                              </w:rPr>
                            </w:pPr>
                            <w:r>
                              <w:rPr>
                                <w:rFonts w:ascii="Arial" w:hAnsi="Arial"/>
                                <w:b/>
                                <w:color w:val="3366FF"/>
                                <w:sz w:val="52"/>
                                <w:szCs w:val="52"/>
                              </w:rPr>
                              <w:t>Cultercullen Primary</w:t>
                            </w:r>
                          </w:p>
                          <w:p w14:paraId="6FC71718" w14:textId="77777777" w:rsidR="00794405" w:rsidRDefault="00794405"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792EA66D" w:rsidR="00794405" w:rsidRDefault="00794405" w:rsidP="00635E1E">
                            <w:pPr>
                              <w:spacing w:line="240" w:lineRule="auto"/>
                              <w:jc w:val="center"/>
                              <w:rPr>
                                <w:rFonts w:ascii="Arial" w:hAnsi="Arial"/>
                                <w:b/>
                                <w:color w:val="3366FF"/>
                                <w:sz w:val="52"/>
                                <w:szCs w:val="52"/>
                              </w:rPr>
                            </w:pPr>
                            <w:r>
                              <w:rPr>
                                <w:rFonts w:ascii="Arial" w:hAnsi="Arial"/>
                                <w:b/>
                                <w:color w:val="3366FF"/>
                                <w:sz w:val="52"/>
                                <w:szCs w:val="52"/>
                              </w:rPr>
                              <w:t>2018-2019</w:t>
                            </w:r>
                          </w:p>
                          <w:p w14:paraId="4ED71945" w14:textId="77777777" w:rsidR="00794405" w:rsidRPr="008063ED" w:rsidRDefault="00794405"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794405" w:rsidRPr="008063ED" w:rsidRDefault="00794405"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4512FCED" w:rsidR="00794405" w:rsidRPr="008063ED" w:rsidRDefault="00794405" w:rsidP="00635E1E">
                            <w:pPr>
                              <w:jc w:val="center"/>
                              <w:rPr>
                                <w:rFonts w:ascii="Arial" w:hAnsi="Arial"/>
                                <w:b/>
                                <w:color w:val="3366FF"/>
                                <w:sz w:val="52"/>
                                <w:szCs w:val="52"/>
                              </w:rPr>
                            </w:pPr>
                            <w:r>
                              <w:rPr>
                                <w:rFonts w:ascii="Arial" w:hAnsi="Arial"/>
                                <w:b/>
                                <w:color w:val="3366FF"/>
                                <w:sz w:val="52"/>
                                <w:szCs w:val="52"/>
                              </w:rPr>
                              <w:t>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A+4/iNLwIAAFgEAAAOAAAAAAAAAAAAAAAAAC4CAABk&#10;cnMvZTJvRG9jLnhtbFBLAQItABQABgAIAAAAIQDzr3bI3QAAAAgBAAAPAAAAAAAAAAAAAAAAAIkE&#10;AABkcnMvZG93bnJldi54bWxQSwUGAAAAAAQABADzAAAAkwUAAAAA&#10;">
                <v:textbox>
                  <w:txbxContent>
                    <w:p w14:paraId="308B6C50" w14:textId="07DED7F3" w:rsidR="00794405" w:rsidRDefault="00794405" w:rsidP="00635E1E">
                      <w:pPr>
                        <w:spacing w:line="240" w:lineRule="auto"/>
                        <w:jc w:val="center"/>
                        <w:rPr>
                          <w:rFonts w:ascii="Arial" w:hAnsi="Arial"/>
                          <w:b/>
                          <w:color w:val="3366FF"/>
                          <w:sz w:val="52"/>
                          <w:szCs w:val="52"/>
                        </w:rPr>
                      </w:pPr>
                      <w:r>
                        <w:rPr>
                          <w:rFonts w:ascii="Arial" w:hAnsi="Arial"/>
                          <w:b/>
                          <w:color w:val="3366FF"/>
                          <w:sz w:val="52"/>
                          <w:szCs w:val="52"/>
                        </w:rPr>
                        <w:t>Cultercullen Primary</w:t>
                      </w:r>
                    </w:p>
                    <w:p w14:paraId="6FC71718" w14:textId="77777777" w:rsidR="00794405" w:rsidRDefault="00794405"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792EA66D" w:rsidR="00794405" w:rsidRDefault="00794405" w:rsidP="00635E1E">
                      <w:pPr>
                        <w:spacing w:line="240" w:lineRule="auto"/>
                        <w:jc w:val="center"/>
                        <w:rPr>
                          <w:rFonts w:ascii="Arial" w:hAnsi="Arial"/>
                          <w:b/>
                          <w:color w:val="3366FF"/>
                          <w:sz w:val="52"/>
                          <w:szCs w:val="52"/>
                        </w:rPr>
                      </w:pPr>
                      <w:r>
                        <w:rPr>
                          <w:rFonts w:ascii="Arial" w:hAnsi="Arial"/>
                          <w:b/>
                          <w:color w:val="3366FF"/>
                          <w:sz w:val="52"/>
                          <w:szCs w:val="52"/>
                        </w:rPr>
                        <w:t>2018-2019</w:t>
                      </w:r>
                    </w:p>
                    <w:p w14:paraId="4ED71945" w14:textId="77777777" w:rsidR="00794405" w:rsidRPr="008063ED" w:rsidRDefault="00794405"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794405" w:rsidRPr="008063ED" w:rsidRDefault="00794405"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4512FCED" w:rsidR="00794405" w:rsidRPr="008063ED" w:rsidRDefault="00794405" w:rsidP="00635E1E">
                      <w:pPr>
                        <w:jc w:val="center"/>
                        <w:rPr>
                          <w:rFonts w:ascii="Arial" w:hAnsi="Arial"/>
                          <w:b/>
                          <w:color w:val="3366FF"/>
                          <w:sz w:val="52"/>
                          <w:szCs w:val="52"/>
                        </w:rPr>
                      </w:pPr>
                      <w:r>
                        <w:rPr>
                          <w:rFonts w:ascii="Arial" w:hAnsi="Arial"/>
                          <w:b/>
                          <w:color w:val="3366FF"/>
                          <w:sz w:val="52"/>
                          <w:szCs w:val="52"/>
                        </w:rPr>
                        <w:t>2019-2020</w:t>
                      </w: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00832B89" w14:textId="77777777" w:rsidR="00635E1E" w:rsidRPr="00010C7A" w:rsidRDefault="00635E1E">
      <w:pPr>
        <w:rPr>
          <w:sz w:val="24"/>
          <w:szCs w:val="24"/>
        </w:rPr>
      </w:pPr>
    </w:p>
    <w:p w14:paraId="4329C797" w14:textId="77777777" w:rsidR="00635E1E" w:rsidRPr="00010C7A" w:rsidRDefault="00635E1E">
      <w:pPr>
        <w:rPr>
          <w:sz w:val="24"/>
          <w:szCs w:val="24"/>
        </w:rPr>
      </w:pPr>
    </w:p>
    <w:p w14:paraId="34DAB4C3" w14:textId="77777777" w:rsidR="00635E1E" w:rsidRPr="00010C7A" w:rsidRDefault="00635E1E" w:rsidP="00635E1E">
      <w:pPr>
        <w:pStyle w:val="Heading1"/>
        <w:rPr>
          <w:bCs w:val="0"/>
          <w:i/>
          <w:iCs/>
          <w:u w:val="none"/>
          <w:lang w:val="en-US"/>
        </w:rPr>
      </w:pPr>
      <w:r w:rsidRPr="00010C7A">
        <w:rPr>
          <w:bCs w:val="0"/>
          <w:i/>
          <w:iCs/>
          <w:u w:val="none"/>
          <w:lang w:val="en-US"/>
        </w:rPr>
        <w:t>School Forward</w:t>
      </w:r>
    </w:p>
    <w:p w14:paraId="45557807" w14:textId="77777777" w:rsidR="00635E1E" w:rsidRPr="00010C7A" w:rsidRDefault="00635E1E" w:rsidP="00635E1E">
      <w:pPr>
        <w:jc w:val="center"/>
        <w:rPr>
          <w:b/>
          <w:sz w:val="24"/>
          <w:szCs w:val="24"/>
          <w:u w:val="single"/>
          <w:lang w:val="en-US"/>
        </w:rPr>
      </w:pPr>
    </w:p>
    <w:p w14:paraId="7AEA808D" w14:textId="62B1D220" w:rsidR="00635E1E" w:rsidRPr="00D401BC" w:rsidRDefault="00635E1E" w:rsidP="00635E1E">
      <w:pPr>
        <w:rPr>
          <w:rFonts w:cs="Arial"/>
          <w:sz w:val="24"/>
          <w:szCs w:val="24"/>
        </w:rPr>
      </w:pPr>
      <w:r w:rsidRPr="00D401BC">
        <w:rPr>
          <w:rFonts w:cs="Arial"/>
          <w:sz w:val="24"/>
          <w:szCs w:val="24"/>
        </w:rPr>
        <w:t>We are pleased to present both our Standards and Quality Report for Session</w:t>
      </w:r>
      <w:r w:rsidR="00982B74" w:rsidRPr="00D401BC">
        <w:rPr>
          <w:rFonts w:cs="Arial"/>
          <w:sz w:val="24"/>
          <w:szCs w:val="24"/>
        </w:rPr>
        <w:t xml:space="preserve"> 201</w:t>
      </w:r>
      <w:r w:rsidR="006C0EC8">
        <w:rPr>
          <w:rFonts w:cs="Arial"/>
          <w:sz w:val="24"/>
          <w:szCs w:val="24"/>
        </w:rPr>
        <w:t>8</w:t>
      </w:r>
      <w:r w:rsidR="00982B74" w:rsidRPr="00D401BC">
        <w:rPr>
          <w:rFonts w:cs="Arial"/>
          <w:sz w:val="24"/>
          <w:szCs w:val="24"/>
        </w:rPr>
        <w:t xml:space="preserve">– </w:t>
      </w:r>
      <w:commentRangeStart w:id="0"/>
      <w:r w:rsidR="00982B74" w:rsidRPr="00D401BC">
        <w:rPr>
          <w:rFonts w:cs="Arial"/>
          <w:sz w:val="24"/>
          <w:szCs w:val="24"/>
        </w:rPr>
        <w:t>201</w:t>
      </w:r>
      <w:commentRangeEnd w:id="0"/>
      <w:r w:rsidR="006C0EC8">
        <w:rPr>
          <w:rFonts w:cs="Arial"/>
          <w:sz w:val="24"/>
          <w:szCs w:val="24"/>
        </w:rPr>
        <w:t>9</w:t>
      </w:r>
      <w:r w:rsidR="00C519F5" w:rsidRPr="00D401BC">
        <w:rPr>
          <w:rStyle w:val="CommentReference"/>
          <w:sz w:val="24"/>
          <w:szCs w:val="24"/>
        </w:rPr>
        <w:commentReference w:id="0"/>
      </w:r>
      <w:r w:rsidRPr="00D401BC">
        <w:rPr>
          <w:rFonts w:cs="Arial"/>
          <w:sz w:val="24"/>
          <w:szCs w:val="24"/>
        </w:rPr>
        <w:t xml:space="preserve"> and our School Improvement p</w:t>
      </w:r>
      <w:r w:rsidR="00982B74" w:rsidRPr="00D401BC">
        <w:rPr>
          <w:rFonts w:cs="Arial"/>
          <w:sz w:val="24"/>
          <w:szCs w:val="24"/>
        </w:rPr>
        <w:t>lan for the current session 201</w:t>
      </w:r>
      <w:r w:rsidR="006C0EC8">
        <w:rPr>
          <w:rFonts w:cs="Arial"/>
          <w:sz w:val="24"/>
          <w:szCs w:val="24"/>
        </w:rPr>
        <w:t>9</w:t>
      </w:r>
      <w:r w:rsidR="00982B74" w:rsidRPr="00D401BC">
        <w:rPr>
          <w:rFonts w:cs="Arial"/>
          <w:sz w:val="24"/>
          <w:szCs w:val="24"/>
        </w:rPr>
        <w:t xml:space="preserve"> -20</w:t>
      </w:r>
      <w:r w:rsidR="006C0EC8">
        <w:rPr>
          <w:rFonts w:cs="Arial"/>
          <w:sz w:val="24"/>
          <w:szCs w:val="24"/>
        </w:rPr>
        <w:t>20</w:t>
      </w:r>
      <w:r w:rsidRPr="00D401BC">
        <w:rPr>
          <w:rFonts w:cs="Arial"/>
          <w:sz w:val="24"/>
          <w:szCs w:val="24"/>
        </w:rPr>
        <w:t>.  This report forms part of our quality improvement framework and provides important information regarding our schools</w:t>
      </w:r>
      <w:r w:rsidR="000F5273">
        <w:rPr>
          <w:rFonts w:cs="Arial"/>
          <w:sz w:val="24"/>
          <w:szCs w:val="24"/>
        </w:rPr>
        <w:t>’</w:t>
      </w:r>
      <w:r w:rsidRPr="00D401BC">
        <w:rPr>
          <w:rFonts w:cs="Arial"/>
          <w:sz w:val="24"/>
          <w:szCs w:val="24"/>
        </w:rPr>
        <w:t xml:space="preserve"> progress to date and identifies our next steps in school improvement.</w:t>
      </w:r>
    </w:p>
    <w:p w14:paraId="1152A387" w14:textId="298A3D79" w:rsidR="00DA08B7" w:rsidRPr="00D401BC" w:rsidRDefault="00DA08B7" w:rsidP="00DA08B7">
      <w:pPr>
        <w:rPr>
          <w:sz w:val="24"/>
          <w:szCs w:val="24"/>
          <w:lang w:val="en"/>
        </w:rPr>
      </w:pPr>
      <w:r w:rsidRPr="00D401BC">
        <w:rPr>
          <w:b/>
          <w:bCs/>
          <w:sz w:val="24"/>
          <w:szCs w:val="24"/>
          <w:lang w:val="en"/>
        </w:rPr>
        <w:t xml:space="preserve">Self-Evaluation for Self-Improvement </w:t>
      </w:r>
      <w:r w:rsidRPr="00D401BC">
        <w:rPr>
          <w:sz w:val="24"/>
          <w:szCs w:val="24"/>
          <w:lang w:val="en"/>
        </w:rPr>
        <w:t xml:space="preserve">is at the heart of our practice in </w:t>
      </w:r>
      <w:r w:rsidR="00C052E7" w:rsidRPr="00D401BC">
        <w:rPr>
          <w:sz w:val="24"/>
          <w:szCs w:val="24"/>
          <w:lang w:val="en"/>
        </w:rPr>
        <w:t>Cultercullen</w:t>
      </w:r>
      <w:r w:rsidRPr="00D401BC">
        <w:rPr>
          <w:sz w:val="24"/>
          <w:szCs w:val="24"/>
          <w:lang w:val="en"/>
        </w:rPr>
        <w:t xml:space="preserve"> school. We continue to develop our practice in making robust use of evidence as a basis for judgements regarding the impact of our work on our learners. </w:t>
      </w:r>
    </w:p>
    <w:p w14:paraId="2A5820BA" w14:textId="77777777" w:rsidR="00DA08B7" w:rsidRPr="00D401BC" w:rsidRDefault="00DA08B7" w:rsidP="00DA08B7">
      <w:pPr>
        <w:rPr>
          <w:sz w:val="24"/>
          <w:szCs w:val="24"/>
          <w:lang w:val="en"/>
        </w:rPr>
      </w:pPr>
      <w:r w:rsidRPr="00D401BC">
        <w:rPr>
          <w:b/>
          <w:bCs/>
          <w:sz w:val="24"/>
          <w:szCs w:val="24"/>
          <w:lang w:val="en"/>
        </w:rPr>
        <w:t xml:space="preserve">How are we doing? </w:t>
      </w:r>
    </w:p>
    <w:p w14:paraId="11EC3945" w14:textId="77777777" w:rsidR="00DA08B7" w:rsidRPr="00D401BC" w:rsidRDefault="00DA08B7" w:rsidP="00DA08B7">
      <w:pPr>
        <w:rPr>
          <w:sz w:val="24"/>
          <w:szCs w:val="24"/>
          <w:lang w:val="en"/>
        </w:rPr>
      </w:pPr>
      <w:r w:rsidRPr="00D401BC">
        <w:rPr>
          <w:b/>
          <w:bCs/>
          <w:sz w:val="24"/>
          <w:szCs w:val="24"/>
          <w:lang w:val="en"/>
        </w:rPr>
        <w:t>How do we know?</w:t>
      </w:r>
    </w:p>
    <w:p w14:paraId="2E5DBA4C" w14:textId="77777777" w:rsidR="00DA08B7" w:rsidRPr="00D401BC" w:rsidRDefault="00DA08B7" w:rsidP="00DA08B7">
      <w:pPr>
        <w:rPr>
          <w:b/>
          <w:bCs/>
          <w:sz w:val="24"/>
          <w:szCs w:val="24"/>
          <w:lang w:val="en"/>
        </w:rPr>
      </w:pPr>
      <w:r w:rsidRPr="00D401BC">
        <w:rPr>
          <w:b/>
          <w:bCs/>
          <w:sz w:val="24"/>
          <w:szCs w:val="24"/>
          <w:lang w:val="en"/>
        </w:rPr>
        <w:t>What are we going to do now?</w:t>
      </w:r>
    </w:p>
    <w:p w14:paraId="5CC0D238" w14:textId="50FDF8D7" w:rsidR="00DA08B7" w:rsidRPr="00D401BC" w:rsidRDefault="00DA08B7" w:rsidP="00DA08B7">
      <w:pPr>
        <w:rPr>
          <w:sz w:val="24"/>
          <w:szCs w:val="24"/>
          <w:lang w:val="en"/>
        </w:rPr>
      </w:pPr>
      <w:r w:rsidRPr="00D401BC">
        <w:rPr>
          <w:b/>
          <w:bCs/>
          <w:sz w:val="24"/>
          <w:szCs w:val="24"/>
          <w:lang w:val="en"/>
        </w:rPr>
        <w:t>Looking inwards</w:t>
      </w:r>
      <w:r w:rsidRPr="00D401BC">
        <w:rPr>
          <w:sz w:val="24"/>
          <w:szCs w:val="24"/>
          <w:lang w:val="en"/>
        </w:rPr>
        <w:t xml:space="preserve"> to </w:t>
      </w:r>
      <w:proofErr w:type="spellStart"/>
      <w:r w:rsidRPr="00D401BC">
        <w:rPr>
          <w:sz w:val="24"/>
          <w:szCs w:val="24"/>
          <w:lang w:val="en"/>
        </w:rPr>
        <w:t>analyse</w:t>
      </w:r>
      <w:proofErr w:type="spellEnd"/>
      <w:r w:rsidRPr="00D401BC">
        <w:rPr>
          <w:sz w:val="24"/>
          <w:szCs w:val="24"/>
          <w:lang w:val="en"/>
        </w:rPr>
        <w:t xml:space="preserve"> our work </w:t>
      </w:r>
    </w:p>
    <w:p w14:paraId="6C4D9BA9" w14:textId="77777777" w:rsidR="00DA08B7" w:rsidRPr="00D401BC" w:rsidRDefault="00DA08B7" w:rsidP="00DA08B7">
      <w:pPr>
        <w:rPr>
          <w:sz w:val="24"/>
          <w:szCs w:val="24"/>
          <w:lang w:val="en"/>
        </w:rPr>
      </w:pPr>
      <w:r w:rsidRPr="00D401BC">
        <w:rPr>
          <w:b/>
          <w:bCs/>
          <w:sz w:val="24"/>
          <w:szCs w:val="24"/>
          <w:lang w:val="en"/>
        </w:rPr>
        <w:t>Looking outwards</w:t>
      </w:r>
      <w:r w:rsidRPr="00D401BC">
        <w:rPr>
          <w:sz w:val="24"/>
          <w:szCs w:val="24"/>
          <w:lang w:val="en"/>
        </w:rPr>
        <w:t xml:space="preserve"> to find out more about what is working well for others locally and nationally </w:t>
      </w:r>
    </w:p>
    <w:p w14:paraId="7859A31E" w14:textId="5AD703EB" w:rsidR="00DA08B7" w:rsidRPr="00D401BC" w:rsidRDefault="00DA08B7" w:rsidP="00635E1E">
      <w:pPr>
        <w:rPr>
          <w:sz w:val="24"/>
          <w:szCs w:val="24"/>
          <w:lang w:val="en"/>
        </w:rPr>
      </w:pPr>
      <w:r w:rsidRPr="00D401BC">
        <w:rPr>
          <w:b/>
          <w:bCs/>
          <w:sz w:val="24"/>
          <w:szCs w:val="24"/>
          <w:lang w:val="en"/>
        </w:rPr>
        <w:t>Looking forwards</w:t>
      </w:r>
      <w:r w:rsidRPr="00D401BC">
        <w:rPr>
          <w:sz w:val="24"/>
          <w:szCs w:val="24"/>
          <w:lang w:val="en"/>
        </w:rPr>
        <w:t xml:space="preserve"> to gauge what continuous improvement might look like in the longer term</w:t>
      </w:r>
      <w:r w:rsidR="000F5273">
        <w:rPr>
          <w:sz w:val="24"/>
          <w:szCs w:val="24"/>
          <w:lang w:val="en"/>
        </w:rPr>
        <w:t>.</w:t>
      </w:r>
    </w:p>
    <w:p w14:paraId="21D3B880" w14:textId="6D415875" w:rsidR="00635E1E" w:rsidRPr="00D401BC" w:rsidRDefault="00635E1E" w:rsidP="00635E1E">
      <w:pPr>
        <w:rPr>
          <w:rFonts w:cs="Arial"/>
          <w:sz w:val="24"/>
          <w:szCs w:val="24"/>
        </w:rPr>
      </w:pPr>
      <w:r w:rsidRPr="00D401BC">
        <w:rPr>
          <w:rFonts w:cs="Arial"/>
          <w:sz w:val="24"/>
          <w:szCs w:val="24"/>
        </w:rPr>
        <w:t xml:space="preserve">At </w:t>
      </w:r>
      <w:r w:rsidR="00C052E7" w:rsidRPr="00D401BC">
        <w:rPr>
          <w:rFonts w:cs="Arial"/>
          <w:sz w:val="24"/>
          <w:szCs w:val="24"/>
        </w:rPr>
        <w:t>Cultercullen</w:t>
      </w:r>
      <w:r w:rsidRPr="00D401BC">
        <w:rPr>
          <w:rFonts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w:t>
      </w:r>
      <w:r w:rsidR="000F5273">
        <w:rPr>
          <w:rFonts w:cs="Arial"/>
          <w:sz w:val="24"/>
          <w:szCs w:val="24"/>
        </w:rPr>
        <w:t>s</w:t>
      </w:r>
      <w:r w:rsidRPr="00D401BC">
        <w:rPr>
          <w:rFonts w:cs="Arial"/>
          <w:sz w:val="24"/>
          <w:szCs w:val="24"/>
        </w:rPr>
        <w:t>e their potential.</w:t>
      </w:r>
    </w:p>
    <w:p w14:paraId="5259D10E" w14:textId="77777777" w:rsidR="00635E1E" w:rsidRPr="00D401BC" w:rsidRDefault="00635E1E" w:rsidP="00635E1E">
      <w:pPr>
        <w:rPr>
          <w:rFonts w:cs="Arial"/>
          <w:sz w:val="24"/>
          <w:szCs w:val="24"/>
        </w:rPr>
      </w:pPr>
      <w:r w:rsidRPr="00D401BC">
        <w:rPr>
          <w:rFonts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D401BC" w:rsidRDefault="00635E1E" w:rsidP="00635E1E">
      <w:pPr>
        <w:rPr>
          <w:rFonts w:cs="Arial"/>
          <w:sz w:val="24"/>
          <w:szCs w:val="24"/>
        </w:rPr>
      </w:pPr>
    </w:p>
    <w:p w14:paraId="0CD28A7E" w14:textId="15945E2B" w:rsidR="00635E1E" w:rsidRPr="00D401BC" w:rsidRDefault="006C0EC8" w:rsidP="00635E1E">
      <w:pPr>
        <w:rPr>
          <w:rFonts w:cs="Arial"/>
          <w:sz w:val="24"/>
          <w:szCs w:val="24"/>
        </w:rPr>
      </w:pPr>
      <w:r>
        <w:rPr>
          <w:rFonts w:cs="Arial"/>
          <w:sz w:val="24"/>
          <w:szCs w:val="24"/>
        </w:rPr>
        <w:t>Alison Gagne and Nicole Scott</w:t>
      </w:r>
      <w:r w:rsidR="00C052E7" w:rsidRPr="00D401BC">
        <w:rPr>
          <w:rFonts w:cs="Arial"/>
          <w:sz w:val="24"/>
          <w:szCs w:val="24"/>
        </w:rPr>
        <w:t xml:space="preserve"> </w:t>
      </w:r>
    </w:p>
    <w:p w14:paraId="0417ABF0" w14:textId="77ED60BF" w:rsidR="00635E1E" w:rsidRPr="00D401BC" w:rsidRDefault="00635E1E" w:rsidP="00635E1E">
      <w:pPr>
        <w:rPr>
          <w:rFonts w:cs="Arial"/>
          <w:sz w:val="24"/>
          <w:szCs w:val="24"/>
        </w:rPr>
      </w:pPr>
      <w:r w:rsidRPr="00D401BC">
        <w:rPr>
          <w:rFonts w:cs="Arial"/>
          <w:sz w:val="24"/>
          <w:szCs w:val="24"/>
        </w:rPr>
        <w:t>Head Teacher</w:t>
      </w:r>
      <w:r w:rsidR="006C0EC8">
        <w:rPr>
          <w:rFonts w:cs="Arial"/>
          <w:sz w:val="24"/>
          <w:szCs w:val="24"/>
        </w:rPr>
        <w:t>s</w:t>
      </w:r>
    </w:p>
    <w:p w14:paraId="1B2BD774" w14:textId="77777777" w:rsidR="00635E1E" w:rsidRDefault="00635E1E">
      <w:pPr>
        <w:rPr>
          <w:sz w:val="24"/>
          <w:szCs w:val="24"/>
        </w:rPr>
      </w:pPr>
    </w:p>
    <w:p w14:paraId="7BF538A1" w14:textId="77777777" w:rsidR="00DA08B7" w:rsidRDefault="00DA08B7">
      <w:pPr>
        <w:rPr>
          <w:sz w:val="24"/>
          <w:szCs w:val="24"/>
        </w:rPr>
      </w:pPr>
    </w:p>
    <w:p w14:paraId="098A813C" w14:textId="77777777" w:rsidR="00DA08B7" w:rsidRDefault="00DA08B7">
      <w:pPr>
        <w:rPr>
          <w:sz w:val="24"/>
          <w:szCs w:val="24"/>
        </w:rPr>
      </w:pPr>
    </w:p>
    <w:p w14:paraId="218CA14E" w14:textId="77777777" w:rsidR="00010C7A" w:rsidRPr="00010C7A" w:rsidRDefault="00010C7A">
      <w:pPr>
        <w:rPr>
          <w:sz w:val="24"/>
          <w:szCs w:val="24"/>
        </w:rPr>
      </w:pPr>
    </w:p>
    <w:p w14:paraId="2B150441" w14:textId="77777777" w:rsidR="00635E1E" w:rsidRPr="00010C7A" w:rsidRDefault="00635E1E">
      <w:pPr>
        <w:rPr>
          <w:sz w:val="24"/>
          <w:szCs w:val="24"/>
        </w:rPr>
      </w:pPr>
    </w:p>
    <w:p w14:paraId="5EF6AB6E" w14:textId="670F46AC" w:rsidR="00C052E7" w:rsidRPr="006C0EC8" w:rsidRDefault="00635E1E" w:rsidP="006C0EC8">
      <w:pPr>
        <w:rPr>
          <w:rFonts w:cs="Arial"/>
          <w:b/>
          <w:sz w:val="24"/>
          <w:szCs w:val="24"/>
          <w:u w:val="single"/>
        </w:rPr>
      </w:pPr>
      <w:r w:rsidRPr="00D401BC">
        <w:rPr>
          <w:rFonts w:cs="Arial"/>
          <w:b/>
          <w:sz w:val="24"/>
          <w:szCs w:val="24"/>
          <w:u w:val="single"/>
        </w:rPr>
        <w:lastRenderedPageBreak/>
        <w:t>The School and its context</w:t>
      </w:r>
    </w:p>
    <w:p w14:paraId="2DC02D55" w14:textId="4097D15F" w:rsidR="006C0EC8" w:rsidRDefault="006C0EC8" w:rsidP="00C052E7">
      <w:pPr>
        <w:pStyle w:val="BodyText3"/>
        <w:rPr>
          <w:rFonts w:asciiTheme="minorHAnsi" w:hAnsiTheme="minorHAnsi"/>
          <w:bCs w:val="0"/>
          <w:i w:val="0"/>
          <w:iCs w:val="0"/>
        </w:rPr>
      </w:pPr>
    </w:p>
    <w:p w14:paraId="3A3B2F34" w14:textId="77777777" w:rsidR="006C0EC8" w:rsidRPr="005B27D1" w:rsidRDefault="006C0EC8" w:rsidP="006C0EC8">
      <w:pPr>
        <w:jc w:val="center"/>
        <w:rPr>
          <w:color w:val="000000" w:themeColor="text1"/>
          <w:sz w:val="44"/>
          <w:szCs w:val="44"/>
        </w:rPr>
      </w:pPr>
      <w:bookmarkStart w:id="1" w:name="_Hlk17800677"/>
      <w:r w:rsidRPr="005B27D1">
        <w:rPr>
          <w:color w:val="000000" w:themeColor="text1"/>
          <w:sz w:val="44"/>
          <w:szCs w:val="44"/>
        </w:rPr>
        <w:t>We will change the world – Vision, Value and Aims of Cultercullen School</w:t>
      </w:r>
    </w:p>
    <w:p w14:paraId="0B8EB1D0" w14:textId="77777777" w:rsidR="006C0EC8" w:rsidRPr="00927902" w:rsidRDefault="006C0EC8" w:rsidP="006C0EC8">
      <w:pPr>
        <w:jc w:val="center"/>
        <w:rPr>
          <w:color w:val="000000" w:themeColor="text1"/>
          <w:sz w:val="28"/>
          <w:szCs w:val="28"/>
        </w:rPr>
      </w:pPr>
    </w:p>
    <w:p w14:paraId="7C483CD2" w14:textId="77777777" w:rsidR="006C0EC8" w:rsidRPr="00927902" w:rsidRDefault="006C0EC8" w:rsidP="006C0EC8">
      <w:pPr>
        <w:jc w:val="center"/>
        <w:rPr>
          <w:color w:val="000000" w:themeColor="text1"/>
          <w:sz w:val="28"/>
          <w:szCs w:val="28"/>
        </w:rPr>
      </w:pPr>
      <w:r w:rsidRPr="005B27D1">
        <w:rPr>
          <w:color w:val="7030A0"/>
          <w:sz w:val="28"/>
          <w:szCs w:val="28"/>
        </w:rPr>
        <w:t xml:space="preserve">This is how we will change the world around us </w:t>
      </w:r>
    </w:p>
    <w:p w14:paraId="7A523055" w14:textId="77777777" w:rsidR="006C0EC8" w:rsidRPr="00927902" w:rsidRDefault="006C0EC8" w:rsidP="006C0EC8">
      <w:pPr>
        <w:jc w:val="center"/>
        <w:rPr>
          <w:color w:val="000000" w:themeColor="text1"/>
          <w:sz w:val="28"/>
          <w:szCs w:val="28"/>
        </w:rPr>
      </w:pPr>
      <w:r w:rsidRPr="005B27D1">
        <w:rPr>
          <w:color w:val="FF0000"/>
          <w:sz w:val="28"/>
          <w:szCs w:val="28"/>
        </w:rPr>
        <w:t xml:space="preserve">We will sit with those alone </w:t>
      </w:r>
    </w:p>
    <w:p w14:paraId="3E152A62" w14:textId="77777777" w:rsidR="006C0EC8" w:rsidRPr="00927902" w:rsidRDefault="006C0EC8" w:rsidP="006C0EC8">
      <w:pPr>
        <w:jc w:val="center"/>
        <w:rPr>
          <w:color w:val="000000" w:themeColor="text1"/>
          <w:sz w:val="28"/>
          <w:szCs w:val="28"/>
        </w:rPr>
      </w:pPr>
      <w:r w:rsidRPr="005B27D1">
        <w:rPr>
          <w:color w:val="00B050"/>
          <w:sz w:val="28"/>
          <w:szCs w:val="28"/>
        </w:rPr>
        <w:t xml:space="preserve">We offer help to be a friend to those who stand alone </w:t>
      </w:r>
    </w:p>
    <w:p w14:paraId="4D07D508" w14:textId="77777777" w:rsidR="006C0EC8" w:rsidRPr="00927902" w:rsidRDefault="006C0EC8" w:rsidP="006C0EC8">
      <w:pPr>
        <w:jc w:val="center"/>
        <w:rPr>
          <w:color w:val="000000" w:themeColor="text1"/>
          <w:sz w:val="28"/>
          <w:szCs w:val="28"/>
        </w:rPr>
      </w:pPr>
      <w:r w:rsidRPr="005B27D1">
        <w:rPr>
          <w:color w:val="7030A0"/>
          <w:sz w:val="28"/>
          <w:szCs w:val="28"/>
        </w:rPr>
        <w:t xml:space="preserve">We think about and encourage others and lend a helping hand </w:t>
      </w:r>
    </w:p>
    <w:p w14:paraId="40846F2B" w14:textId="77777777" w:rsidR="006C0EC8" w:rsidRPr="00927902" w:rsidRDefault="006C0EC8" w:rsidP="006C0EC8">
      <w:pPr>
        <w:jc w:val="center"/>
        <w:rPr>
          <w:color w:val="000000" w:themeColor="text1"/>
          <w:sz w:val="28"/>
          <w:szCs w:val="28"/>
        </w:rPr>
      </w:pPr>
      <w:r w:rsidRPr="005B27D1">
        <w:rPr>
          <w:color w:val="FF0000"/>
          <w:sz w:val="28"/>
          <w:szCs w:val="28"/>
        </w:rPr>
        <w:t xml:space="preserve">Who we are at school is who we are </w:t>
      </w:r>
      <w:proofErr w:type="gramStart"/>
      <w:r w:rsidRPr="005B27D1">
        <w:rPr>
          <w:color w:val="FF0000"/>
          <w:sz w:val="28"/>
          <w:szCs w:val="28"/>
        </w:rPr>
        <w:t>outside</w:t>
      </w:r>
      <w:proofErr w:type="gramEnd"/>
      <w:r w:rsidRPr="005B27D1">
        <w:rPr>
          <w:color w:val="FF0000"/>
          <w:sz w:val="28"/>
          <w:szCs w:val="28"/>
        </w:rPr>
        <w:t xml:space="preserve"> </w:t>
      </w:r>
    </w:p>
    <w:p w14:paraId="33A9A79A" w14:textId="77777777" w:rsidR="006C0EC8" w:rsidRPr="00927902" w:rsidRDefault="006C0EC8" w:rsidP="006C0EC8">
      <w:pPr>
        <w:jc w:val="center"/>
        <w:rPr>
          <w:color w:val="000000" w:themeColor="text1"/>
          <w:sz w:val="28"/>
          <w:szCs w:val="28"/>
        </w:rPr>
      </w:pPr>
      <w:r w:rsidRPr="005B27D1">
        <w:rPr>
          <w:color w:val="00B050"/>
          <w:sz w:val="28"/>
          <w:szCs w:val="28"/>
        </w:rPr>
        <w:t xml:space="preserve">We share and look for the good in everyone </w:t>
      </w:r>
    </w:p>
    <w:p w14:paraId="0E8F96C4" w14:textId="77777777" w:rsidR="006C0EC8" w:rsidRPr="00927902" w:rsidRDefault="006C0EC8" w:rsidP="006C0EC8">
      <w:pPr>
        <w:jc w:val="center"/>
        <w:rPr>
          <w:color w:val="000000" w:themeColor="text1"/>
          <w:sz w:val="28"/>
          <w:szCs w:val="28"/>
        </w:rPr>
      </w:pPr>
      <w:r w:rsidRPr="005B27D1">
        <w:rPr>
          <w:color w:val="7030A0"/>
          <w:sz w:val="28"/>
          <w:szCs w:val="28"/>
        </w:rPr>
        <w:t xml:space="preserve">But sometimes we can improve </w:t>
      </w:r>
    </w:p>
    <w:p w14:paraId="35978C2F" w14:textId="77777777" w:rsidR="006C0EC8" w:rsidRPr="00927902" w:rsidRDefault="006C0EC8" w:rsidP="006C0EC8">
      <w:pPr>
        <w:jc w:val="center"/>
        <w:rPr>
          <w:color w:val="000000" w:themeColor="text1"/>
          <w:sz w:val="28"/>
          <w:szCs w:val="28"/>
        </w:rPr>
      </w:pPr>
      <w:r w:rsidRPr="005B27D1">
        <w:rPr>
          <w:color w:val="FF0000"/>
          <w:sz w:val="28"/>
          <w:szCs w:val="28"/>
        </w:rPr>
        <w:t xml:space="preserve">We learn to be all that we can be </w:t>
      </w:r>
    </w:p>
    <w:p w14:paraId="11E9BCA5" w14:textId="77777777" w:rsidR="006C0EC8" w:rsidRPr="00927902" w:rsidRDefault="006C0EC8" w:rsidP="006C0EC8">
      <w:pPr>
        <w:jc w:val="center"/>
        <w:rPr>
          <w:color w:val="000000" w:themeColor="text1"/>
          <w:sz w:val="28"/>
          <w:szCs w:val="28"/>
        </w:rPr>
      </w:pPr>
      <w:r w:rsidRPr="005B27D1">
        <w:rPr>
          <w:color w:val="00B050"/>
          <w:sz w:val="28"/>
          <w:szCs w:val="28"/>
        </w:rPr>
        <w:t xml:space="preserve">This is how WE WILL change the world. </w:t>
      </w:r>
    </w:p>
    <w:p w14:paraId="4EF6CA0D" w14:textId="77777777" w:rsidR="006C0EC8" w:rsidRPr="00927902" w:rsidRDefault="006C0EC8" w:rsidP="006C0EC8">
      <w:pPr>
        <w:jc w:val="center"/>
        <w:rPr>
          <w:color w:val="000000" w:themeColor="text1"/>
          <w:sz w:val="28"/>
          <w:szCs w:val="28"/>
        </w:rPr>
      </w:pPr>
    </w:p>
    <w:p w14:paraId="6CB232D5" w14:textId="77777777" w:rsidR="006C0EC8" w:rsidRPr="00927902" w:rsidRDefault="006C0EC8" w:rsidP="006C0EC8">
      <w:pPr>
        <w:jc w:val="center"/>
        <w:rPr>
          <w:color w:val="000000" w:themeColor="text1"/>
          <w:sz w:val="28"/>
          <w:szCs w:val="28"/>
        </w:rPr>
      </w:pPr>
      <w:r w:rsidRPr="00927902">
        <w:rPr>
          <w:color w:val="000000" w:themeColor="text1"/>
          <w:sz w:val="28"/>
          <w:szCs w:val="28"/>
        </w:rPr>
        <w:t>Written by P6 2018/2019</w:t>
      </w:r>
      <w:bookmarkEnd w:id="1"/>
    </w:p>
    <w:p w14:paraId="1B480BE5" w14:textId="77777777" w:rsidR="006C0EC8" w:rsidRPr="00D401BC" w:rsidRDefault="006C0EC8" w:rsidP="00C052E7">
      <w:pPr>
        <w:pStyle w:val="BodyText3"/>
        <w:rPr>
          <w:rFonts w:asciiTheme="minorHAnsi" w:hAnsiTheme="minorHAnsi"/>
          <w:b w:val="0"/>
          <w:bCs w:val="0"/>
          <w:i w:val="0"/>
          <w:iCs w:val="0"/>
        </w:rPr>
      </w:pPr>
    </w:p>
    <w:p w14:paraId="0B6C7749" w14:textId="77777777" w:rsidR="0010261E" w:rsidRPr="00D401BC" w:rsidRDefault="0010261E">
      <w:pPr>
        <w:rPr>
          <w:sz w:val="24"/>
          <w:szCs w:val="24"/>
        </w:rPr>
      </w:pPr>
    </w:p>
    <w:p w14:paraId="0077D91E" w14:textId="77777777" w:rsidR="000874DB" w:rsidRPr="00D401BC" w:rsidRDefault="00DA08B7">
      <w:pPr>
        <w:rPr>
          <w:b/>
          <w:sz w:val="24"/>
          <w:szCs w:val="24"/>
          <w:u w:val="single"/>
        </w:rPr>
      </w:pPr>
      <w:r w:rsidRPr="00D401BC">
        <w:rPr>
          <w:b/>
          <w:sz w:val="24"/>
          <w:szCs w:val="24"/>
          <w:u w:val="single"/>
        </w:rPr>
        <w:t xml:space="preserve">Context </w:t>
      </w:r>
    </w:p>
    <w:p w14:paraId="58E04C5B" w14:textId="77777777" w:rsidR="0053380D" w:rsidRPr="00D401BC" w:rsidRDefault="0053380D" w:rsidP="0053380D">
      <w:pPr>
        <w:spacing w:after="200" w:line="276" w:lineRule="auto"/>
        <w:rPr>
          <w:rFonts w:cs="Arial"/>
          <w:sz w:val="24"/>
          <w:szCs w:val="24"/>
        </w:rPr>
      </w:pPr>
      <w:r w:rsidRPr="00D401BC">
        <w:rPr>
          <w:rFonts w:cs="Arial"/>
          <w:sz w:val="24"/>
          <w:szCs w:val="24"/>
        </w:rPr>
        <w:t xml:space="preserve">The school </w:t>
      </w:r>
      <w:proofErr w:type="gramStart"/>
      <w:r w:rsidRPr="00D401BC">
        <w:rPr>
          <w:rFonts w:cs="Arial"/>
          <w:sz w:val="24"/>
          <w:szCs w:val="24"/>
        </w:rPr>
        <w:t>is located in</w:t>
      </w:r>
      <w:proofErr w:type="gramEnd"/>
      <w:r w:rsidRPr="00D401BC">
        <w:rPr>
          <w:rFonts w:cs="Arial"/>
          <w:sz w:val="24"/>
          <w:szCs w:val="24"/>
        </w:rPr>
        <w:t xml:space="preserve"> the hamlet of Cultercullen, quite separate from Udny Station from where most of the school’s pupils come, simply because when the school was built Udny Station as we know it today did not exist.  Records kept in the Grampian Regional Archives (Dunbar Street, Aberdeen) show that the school began in 1874.</w:t>
      </w:r>
    </w:p>
    <w:p w14:paraId="2FDE27A9" w14:textId="1A6AA079" w:rsidR="0053380D" w:rsidRPr="00D401BC" w:rsidRDefault="0053380D" w:rsidP="0053380D">
      <w:pPr>
        <w:spacing w:after="200" w:line="276" w:lineRule="auto"/>
        <w:rPr>
          <w:rFonts w:cs="Arial"/>
          <w:sz w:val="24"/>
          <w:szCs w:val="24"/>
        </w:rPr>
      </w:pPr>
      <w:r w:rsidRPr="00D401BC">
        <w:rPr>
          <w:rFonts w:cs="Arial"/>
          <w:sz w:val="24"/>
          <w:szCs w:val="24"/>
        </w:rPr>
        <w:t>The School building was extended in 1996 and now provides 4 classrooms, a</w:t>
      </w:r>
      <w:r w:rsidR="006C0EC8">
        <w:rPr>
          <w:rFonts w:cs="Arial"/>
          <w:sz w:val="24"/>
          <w:szCs w:val="24"/>
        </w:rPr>
        <w:t xml:space="preserve"> </w:t>
      </w:r>
      <w:r w:rsidRPr="00D401BC">
        <w:rPr>
          <w:rFonts w:cs="Arial"/>
          <w:sz w:val="24"/>
          <w:szCs w:val="24"/>
        </w:rPr>
        <w:t>Library/music room, an assembly hall, kitchen and staff room. There is playing space in the tarred playground and in a grass field behind the school building.</w:t>
      </w:r>
    </w:p>
    <w:p w14:paraId="78A447BF" w14:textId="77777777" w:rsidR="0053380D" w:rsidRPr="00D401BC" w:rsidRDefault="0053380D" w:rsidP="0053380D">
      <w:pPr>
        <w:spacing w:after="200" w:line="276" w:lineRule="auto"/>
        <w:rPr>
          <w:rFonts w:cs="Arial"/>
          <w:sz w:val="24"/>
          <w:szCs w:val="24"/>
        </w:rPr>
      </w:pPr>
      <w:r w:rsidRPr="00D401BC">
        <w:rPr>
          <w:rFonts w:cs="Arial"/>
          <w:sz w:val="24"/>
          <w:szCs w:val="24"/>
        </w:rPr>
        <w:t>Cultercullen School provides education for children aged 4 – 12 years i.e. from P1 – P7.</w:t>
      </w:r>
    </w:p>
    <w:p w14:paraId="516163EB" w14:textId="046BC910" w:rsidR="0053380D" w:rsidRPr="00D401BC" w:rsidRDefault="0053380D" w:rsidP="0053380D">
      <w:pPr>
        <w:spacing w:after="200" w:line="276" w:lineRule="auto"/>
        <w:rPr>
          <w:rFonts w:cs="Arial"/>
          <w:sz w:val="24"/>
          <w:szCs w:val="24"/>
        </w:rPr>
      </w:pPr>
      <w:r w:rsidRPr="00D401BC">
        <w:rPr>
          <w:rFonts w:cs="Arial"/>
          <w:sz w:val="24"/>
          <w:szCs w:val="24"/>
        </w:rPr>
        <w:t xml:space="preserve">Cultercullen Primary School has </w:t>
      </w:r>
      <w:r w:rsidR="006C0EC8">
        <w:rPr>
          <w:rFonts w:cs="Arial"/>
          <w:sz w:val="24"/>
          <w:szCs w:val="24"/>
        </w:rPr>
        <w:t>3</w:t>
      </w:r>
      <w:r w:rsidRPr="00D401BC">
        <w:rPr>
          <w:rFonts w:cs="Arial"/>
          <w:sz w:val="24"/>
          <w:szCs w:val="24"/>
        </w:rPr>
        <w:t xml:space="preserve"> FTE full time teaching staff and a Teacher of Flexible Days. The Head Teachers are also class committed. </w:t>
      </w:r>
      <w:r w:rsidR="006C0EC8">
        <w:rPr>
          <w:rFonts w:cs="Arial"/>
          <w:sz w:val="24"/>
          <w:szCs w:val="24"/>
        </w:rPr>
        <w:t xml:space="preserve"> S</w:t>
      </w:r>
      <w:r w:rsidRPr="00D401BC">
        <w:rPr>
          <w:rFonts w:cs="Arial"/>
          <w:sz w:val="24"/>
          <w:szCs w:val="24"/>
        </w:rPr>
        <w:t>pecialist teacher</w:t>
      </w:r>
      <w:r w:rsidR="006C0EC8">
        <w:rPr>
          <w:rFonts w:cs="Arial"/>
          <w:sz w:val="24"/>
          <w:szCs w:val="24"/>
        </w:rPr>
        <w:t>s</w:t>
      </w:r>
      <w:r w:rsidRPr="00D401BC">
        <w:rPr>
          <w:rFonts w:cs="Arial"/>
          <w:sz w:val="24"/>
          <w:szCs w:val="24"/>
        </w:rPr>
        <w:t xml:space="preserve"> help with the delivery of French</w:t>
      </w:r>
      <w:r w:rsidR="006C0EC8">
        <w:rPr>
          <w:rFonts w:cs="Arial"/>
          <w:sz w:val="24"/>
          <w:szCs w:val="24"/>
        </w:rPr>
        <w:t>, Science and RME.</w:t>
      </w:r>
      <w:r w:rsidRPr="00D401BC">
        <w:rPr>
          <w:rFonts w:cs="Arial"/>
          <w:sz w:val="24"/>
          <w:szCs w:val="24"/>
        </w:rPr>
        <w:t xml:space="preserve"> We also have a visiting teacher who provides support for learners </w:t>
      </w:r>
      <w:r w:rsidRPr="00D401BC">
        <w:rPr>
          <w:rFonts w:cs="Arial"/>
          <w:sz w:val="24"/>
          <w:szCs w:val="24"/>
        </w:rPr>
        <w:lastRenderedPageBreak/>
        <w:t>a morning per week. The school also works closely with a range of other support agencies and volunteers in order to provide the best possible experience for children with additional support needs. Our Active Schools Coordinator</w:t>
      </w:r>
      <w:r w:rsidR="000F5273">
        <w:rPr>
          <w:rFonts w:cs="Arial"/>
          <w:sz w:val="24"/>
          <w:szCs w:val="24"/>
        </w:rPr>
        <w:t xml:space="preserve"> offers</w:t>
      </w:r>
      <w:r w:rsidRPr="00D401BC">
        <w:rPr>
          <w:rFonts w:cs="Arial"/>
          <w:sz w:val="24"/>
          <w:szCs w:val="24"/>
        </w:rPr>
        <w:t xml:space="preserve"> a range of additional active and sporting activities for the children.</w:t>
      </w:r>
    </w:p>
    <w:p w14:paraId="20432030" w14:textId="77777777" w:rsidR="0053380D" w:rsidRPr="00D401BC" w:rsidRDefault="0053380D" w:rsidP="0053380D">
      <w:pPr>
        <w:spacing w:after="200" w:line="276" w:lineRule="auto"/>
        <w:rPr>
          <w:rFonts w:cs="Arial"/>
          <w:sz w:val="24"/>
          <w:szCs w:val="24"/>
        </w:rPr>
      </w:pPr>
      <w:r w:rsidRPr="00D401BC">
        <w:rPr>
          <w:rFonts w:cs="Arial"/>
          <w:sz w:val="24"/>
          <w:szCs w:val="24"/>
        </w:rPr>
        <w:t>The teaching staff are supported by 1 school administrator/admin support assistant, 3 pupil support assistants, 1 kitchen staff, 1 cleaner and a part-time janitor.</w:t>
      </w:r>
    </w:p>
    <w:p w14:paraId="4A36A7E8" w14:textId="77777777" w:rsidR="0053380D" w:rsidRPr="00D401BC" w:rsidRDefault="0053380D" w:rsidP="0053380D">
      <w:pPr>
        <w:spacing w:after="200" w:line="276" w:lineRule="auto"/>
        <w:rPr>
          <w:rFonts w:cs="Arial"/>
          <w:sz w:val="24"/>
          <w:szCs w:val="24"/>
        </w:rPr>
      </w:pPr>
      <w:r w:rsidRPr="00D401BC">
        <w:rPr>
          <w:rFonts w:cs="Arial"/>
          <w:sz w:val="24"/>
          <w:szCs w:val="24"/>
        </w:rPr>
        <w:t>On leaving Cultercullen Primary School the pupils transfer to Meldrum Academy, Oldmeldrum. Cultercullen School is part of the Meldrum Community Schools Network and works closely with the other 12 schools in the network.</w:t>
      </w:r>
    </w:p>
    <w:p w14:paraId="2DD43A49" w14:textId="77777777" w:rsidR="0053380D" w:rsidRPr="00D401BC" w:rsidRDefault="0053380D" w:rsidP="0053380D">
      <w:pPr>
        <w:spacing w:after="200" w:line="276" w:lineRule="auto"/>
        <w:rPr>
          <w:rFonts w:cs="Arial"/>
          <w:sz w:val="24"/>
          <w:szCs w:val="24"/>
        </w:rPr>
      </w:pPr>
      <w:r w:rsidRPr="00D401BC">
        <w:rPr>
          <w:rFonts w:cs="Arial"/>
          <w:sz w:val="24"/>
          <w:szCs w:val="24"/>
        </w:rPr>
        <w:t>Community links are a valued part of school life. The school is used for a range of community activities, including after school sports and activity clubs. The school has a very supportive Parent Council called ‘Friends of Cultercullen’. This group support school improvement activities and raise additional funds to provide many extras for the pupils in the school.</w:t>
      </w: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0342F026" w14:textId="77777777" w:rsidR="001113AB" w:rsidRDefault="001113AB">
      <w:pPr>
        <w:rPr>
          <w:sz w:val="24"/>
          <w:szCs w:val="24"/>
        </w:rPr>
      </w:pPr>
    </w:p>
    <w:p w14:paraId="3A03A504" w14:textId="77777777" w:rsidR="001113AB" w:rsidRDefault="001113AB">
      <w:pPr>
        <w:rPr>
          <w:sz w:val="24"/>
          <w:szCs w:val="24"/>
        </w:rPr>
      </w:pPr>
    </w:p>
    <w:p w14:paraId="38DE61AC" w14:textId="77777777" w:rsidR="001113AB" w:rsidRPr="00010C7A" w:rsidRDefault="001113AB">
      <w:pPr>
        <w:rPr>
          <w:sz w:val="24"/>
          <w:szCs w:val="24"/>
        </w:rPr>
      </w:pPr>
    </w:p>
    <w:p w14:paraId="51D6D802" w14:textId="77777777" w:rsidR="00635E1E" w:rsidRPr="00010C7A" w:rsidRDefault="00635E1E">
      <w:pPr>
        <w:rPr>
          <w:sz w:val="24"/>
          <w:szCs w:val="24"/>
        </w:rPr>
      </w:pPr>
      <w:r w:rsidRPr="00010C7A">
        <w:rPr>
          <w:sz w:val="24"/>
          <w:szCs w:val="24"/>
        </w:rPr>
        <w:t>Impact of our developments</w:t>
      </w:r>
    </w:p>
    <w:p w14:paraId="3A29AD2D" w14:textId="24AFC164"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w:t>
      </w:r>
      <w:r w:rsidR="006C0EC8">
        <w:rPr>
          <w:rFonts w:ascii="Arial" w:hAnsi="Arial" w:cs="Arial"/>
          <w:sz w:val="24"/>
          <w:szCs w:val="24"/>
        </w:rPr>
        <w:t>8</w:t>
      </w:r>
      <w:r w:rsidRPr="00010C7A">
        <w:rPr>
          <w:rFonts w:ascii="Arial" w:hAnsi="Arial" w:cs="Arial"/>
          <w:sz w:val="24"/>
          <w:szCs w:val="24"/>
        </w:rPr>
        <w:t>-201</w:t>
      </w:r>
      <w:r w:rsidR="006C0EC8">
        <w:rPr>
          <w:rFonts w:ascii="Arial" w:hAnsi="Arial" w:cs="Arial"/>
          <w:sz w:val="24"/>
          <w:szCs w:val="24"/>
        </w:rPr>
        <w:t>9</w:t>
      </w:r>
      <w:r w:rsidRPr="00010C7A">
        <w:rPr>
          <w:rFonts w:ascii="Arial" w:hAnsi="Arial" w:cs="Arial"/>
          <w:sz w:val="24"/>
          <w:szCs w:val="24"/>
        </w:rPr>
        <w:t>.</w:t>
      </w:r>
    </w:p>
    <w:tbl>
      <w:tblPr>
        <w:tblStyle w:val="TableGrid"/>
        <w:tblW w:w="0" w:type="auto"/>
        <w:tblLook w:val="04A0" w:firstRow="1" w:lastRow="0" w:firstColumn="1" w:lastColumn="0" w:noHBand="0" w:noVBand="1"/>
      </w:tblPr>
      <w:tblGrid>
        <w:gridCol w:w="1555"/>
        <w:gridCol w:w="7461"/>
      </w:tblGrid>
      <w:tr w:rsidR="00635E1E" w:rsidRPr="00010C7A" w14:paraId="7D82B3F8" w14:textId="77777777" w:rsidTr="00635E1E">
        <w:tc>
          <w:tcPr>
            <w:tcW w:w="9016" w:type="dxa"/>
            <w:gridSpan w:val="2"/>
          </w:tcPr>
          <w:p w14:paraId="1131B7E9" w14:textId="77777777" w:rsidR="00A53049" w:rsidRDefault="00C648CA" w:rsidP="00C648CA">
            <w:pPr>
              <w:rPr>
                <w:rFonts w:ascii="Arial" w:hAnsi="Arial" w:cs="Arial"/>
                <w:sz w:val="24"/>
                <w:szCs w:val="24"/>
              </w:rPr>
            </w:pPr>
            <w:r>
              <w:rPr>
                <w:rFonts w:ascii="Arial" w:hAnsi="Arial" w:cs="Arial"/>
                <w:sz w:val="24"/>
                <w:szCs w:val="24"/>
              </w:rPr>
              <w:t xml:space="preserve">Priorities </w:t>
            </w:r>
          </w:p>
          <w:p w14:paraId="1726A97D" w14:textId="3B692F99" w:rsidR="00635E1E" w:rsidRDefault="00A53049" w:rsidP="00C648CA">
            <w:pPr>
              <w:rPr>
                <w:rFonts w:ascii="Arial" w:hAnsi="Arial" w:cs="Arial"/>
                <w:sz w:val="24"/>
                <w:szCs w:val="24"/>
              </w:rPr>
            </w:pPr>
            <w:r>
              <w:rPr>
                <w:rFonts w:ascii="Arial" w:hAnsi="Arial" w:cs="Arial"/>
                <w:sz w:val="24"/>
                <w:szCs w:val="24"/>
              </w:rPr>
              <w:t>Health and Wellbeing</w:t>
            </w:r>
          </w:p>
          <w:p w14:paraId="5D64C266" w14:textId="09157498" w:rsidR="00C648CA" w:rsidRPr="00010C7A" w:rsidRDefault="00C648CA" w:rsidP="00C648CA">
            <w:pPr>
              <w:rPr>
                <w:rFonts w:ascii="Arial" w:hAnsi="Arial" w:cs="Arial"/>
                <w:sz w:val="24"/>
                <w:szCs w:val="24"/>
              </w:rPr>
            </w:pPr>
          </w:p>
        </w:tc>
      </w:tr>
      <w:tr w:rsidR="00D61901" w:rsidRPr="00010C7A" w14:paraId="057F013D" w14:textId="77777777" w:rsidTr="00D61901">
        <w:tc>
          <w:tcPr>
            <w:tcW w:w="1555" w:type="dxa"/>
          </w:tcPr>
          <w:p w14:paraId="1A3F2709" w14:textId="77777777" w:rsidR="00D61901" w:rsidRPr="00010C7A" w:rsidRDefault="00D61901" w:rsidP="00635E1E">
            <w:pPr>
              <w:rPr>
                <w:rFonts w:ascii="Arial" w:hAnsi="Arial" w:cs="Arial"/>
                <w:sz w:val="24"/>
                <w:szCs w:val="24"/>
              </w:rPr>
            </w:pPr>
            <w:r w:rsidRPr="00010C7A">
              <w:rPr>
                <w:rFonts w:ascii="Arial" w:hAnsi="Arial" w:cs="Arial"/>
                <w:sz w:val="24"/>
                <w:szCs w:val="24"/>
              </w:rPr>
              <w:t>Progress</w:t>
            </w:r>
          </w:p>
        </w:tc>
        <w:tc>
          <w:tcPr>
            <w:tcW w:w="7461" w:type="dxa"/>
          </w:tcPr>
          <w:p w14:paraId="03C93427" w14:textId="77777777" w:rsidR="00D61901" w:rsidRPr="00010C7A" w:rsidRDefault="00D61901" w:rsidP="00D61901">
            <w:pPr>
              <w:pStyle w:val="Default"/>
              <w:rPr>
                <w:rFonts w:cstheme="minorBidi"/>
                <w:color w:val="auto"/>
              </w:rPr>
            </w:pPr>
          </w:p>
          <w:p w14:paraId="7C20137F" w14:textId="6C0A04ED" w:rsidR="00D61901" w:rsidRDefault="00A53049" w:rsidP="00D61901">
            <w:pPr>
              <w:pStyle w:val="Default"/>
            </w:pPr>
            <w:r>
              <w:t xml:space="preserve">We carried out a Health and Wellbeing questionnaire for the pupils to complete.  This information was then acted upon in class, focusing on developing the </w:t>
            </w:r>
            <w:r w:rsidR="006E41E3">
              <w:t>misunderstandings</w:t>
            </w:r>
            <w:r>
              <w:t xml:space="preserve"> of concepts outlined in the questionnaire.</w:t>
            </w:r>
          </w:p>
          <w:p w14:paraId="5E73019C" w14:textId="3C3DF6CB" w:rsidR="006E41E3" w:rsidRPr="00207233" w:rsidRDefault="006E41E3" w:rsidP="00D61901">
            <w:pPr>
              <w:pStyle w:val="Default"/>
              <w:rPr>
                <w:rFonts w:asciiTheme="minorHAnsi" w:hAnsiTheme="minorHAnsi" w:cs="Arial"/>
              </w:rPr>
            </w:pPr>
            <w:r>
              <w:t>The staff created a Health and Wellbeing profile for pupils to complete.  The intention was to provide staff with an overview of the social and emotion stance of each pupil.  This profile was discussed with the parental reporting group as the profile will be s</w:t>
            </w:r>
            <w:r w:rsidR="00DF080C">
              <w:t xml:space="preserve">ent home for parents to read </w:t>
            </w:r>
            <w:r>
              <w:t xml:space="preserve">with their children.  </w:t>
            </w:r>
            <w:r w:rsidR="00DF080C">
              <w:t>T</w:t>
            </w:r>
            <w:r>
              <w:t xml:space="preserve">he parent group requested it be carried out twice a session </w:t>
            </w:r>
            <w:r w:rsidR="00DF080C">
              <w:t>to monitor any areas of concern, t</w:t>
            </w:r>
            <w:r>
              <w:t xml:space="preserve">his was actioned by the staff. A new Health and Wellbeing planner was created using information from Education </w:t>
            </w:r>
            <w:r w:rsidRPr="00207233">
              <w:rPr>
                <w:rFonts w:asciiTheme="minorHAnsi" w:hAnsiTheme="minorHAnsi"/>
              </w:rPr>
              <w:t xml:space="preserve">Scotland.  Early level was complete with feedback sought from the staff to </w:t>
            </w:r>
            <w:r w:rsidRPr="00207233">
              <w:rPr>
                <w:rFonts w:asciiTheme="minorHAnsi" w:hAnsiTheme="minorHAnsi" w:cs="Arial"/>
              </w:rPr>
              <w:t>improve for the following session and for First and Second level planners.</w:t>
            </w:r>
          </w:p>
          <w:p w14:paraId="71293A65" w14:textId="24D1E257" w:rsidR="00D61901" w:rsidRPr="00207233" w:rsidRDefault="00207233" w:rsidP="00635E1E">
            <w:pPr>
              <w:rPr>
                <w:rFonts w:cs="Arial"/>
                <w:sz w:val="24"/>
                <w:szCs w:val="24"/>
              </w:rPr>
            </w:pPr>
            <w:r w:rsidRPr="00207233">
              <w:rPr>
                <w:rFonts w:cs="Arial"/>
                <w:sz w:val="24"/>
                <w:szCs w:val="24"/>
              </w:rPr>
              <w:t>Training for staff in SCARF resources to support learning and teaching of Health and Wellbeing</w:t>
            </w:r>
            <w:r w:rsidR="000F5273">
              <w:rPr>
                <w:rFonts w:cs="Arial"/>
                <w:sz w:val="24"/>
                <w:szCs w:val="24"/>
              </w:rPr>
              <w:t xml:space="preserve"> with a view to all present staff using the resource to support.</w:t>
            </w:r>
          </w:p>
          <w:p w14:paraId="5B9EF642" w14:textId="77777777" w:rsidR="00C648CA" w:rsidRDefault="00C648CA" w:rsidP="00635E1E">
            <w:pPr>
              <w:rPr>
                <w:rFonts w:ascii="Arial" w:hAnsi="Arial" w:cs="Arial"/>
                <w:sz w:val="24"/>
                <w:szCs w:val="24"/>
              </w:rPr>
            </w:pPr>
          </w:p>
          <w:p w14:paraId="7598E466" w14:textId="77777777" w:rsidR="00C648CA" w:rsidRPr="00010C7A" w:rsidRDefault="00C648CA" w:rsidP="00635E1E">
            <w:pPr>
              <w:rPr>
                <w:rFonts w:ascii="Arial" w:hAnsi="Arial" w:cs="Arial"/>
                <w:sz w:val="24"/>
                <w:szCs w:val="24"/>
              </w:rPr>
            </w:pPr>
          </w:p>
        </w:tc>
      </w:tr>
      <w:tr w:rsidR="00D61901" w:rsidRPr="00010C7A" w14:paraId="43D48521" w14:textId="77777777" w:rsidTr="00D61901">
        <w:tc>
          <w:tcPr>
            <w:tcW w:w="1555" w:type="dxa"/>
          </w:tcPr>
          <w:p w14:paraId="745F2F17" w14:textId="77777777" w:rsidR="00D61901" w:rsidRPr="00010C7A" w:rsidRDefault="00D61901" w:rsidP="00635E1E">
            <w:pPr>
              <w:rPr>
                <w:rFonts w:ascii="Arial" w:hAnsi="Arial" w:cs="Arial"/>
                <w:sz w:val="24"/>
                <w:szCs w:val="24"/>
              </w:rPr>
            </w:pPr>
            <w:r w:rsidRPr="00010C7A">
              <w:rPr>
                <w:rFonts w:ascii="Arial" w:hAnsi="Arial" w:cs="Arial"/>
                <w:sz w:val="24"/>
                <w:szCs w:val="24"/>
              </w:rPr>
              <w:t>Impact</w:t>
            </w:r>
          </w:p>
        </w:tc>
        <w:tc>
          <w:tcPr>
            <w:tcW w:w="7461" w:type="dxa"/>
          </w:tcPr>
          <w:p w14:paraId="08B0653C" w14:textId="08E16656" w:rsidR="00D4232E" w:rsidRPr="00D401BC" w:rsidRDefault="00B70251" w:rsidP="00D4232E">
            <w:pPr>
              <w:rPr>
                <w:sz w:val="24"/>
                <w:szCs w:val="24"/>
              </w:rPr>
            </w:pPr>
            <w:r w:rsidRPr="00D401BC">
              <w:rPr>
                <w:sz w:val="24"/>
                <w:szCs w:val="24"/>
              </w:rPr>
              <w:t xml:space="preserve">By having planners that are current and support our learning and teaching we </w:t>
            </w:r>
            <w:proofErr w:type="gramStart"/>
            <w:r w:rsidRPr="00D401BC">
              <w:rPr>
                <w:sz w:val="24"/>
                <w:szCs w:val="24"/>
              </w:rPr>
              <w:t>are able to</w:t>
            </w:r>
            <w:proofErr w:type="gramEnd"/>
            <w:r w:rsidRPr="00D401BC">
              <w:rPr>
                <w:sz w:val="24"/>
                <w:szCs w:val="24"/>
              </w:rPr>
              <w:t xml:space="preserve"> plan progressively for this subject.  It helps us monitor and track our pupils and ensures that </w:t>
            </w:r>
            <w:r w:rsidR="00DF080C">
              <w:rPr>
                <w:sz w:val="24"/>
                <w:szCs w:val="24"/>
              </w:rPr>
              <w:t>we are challenging our learners</w:t>
            </w:r>
            <w:r w:rsidRPr="00D401BC">
              <w:rPr>
                <w:sz w:val="24"/>
                <w:szCs w:val="24"/>
              </w:rPr>
              <w:t xml:space="preserve">. </w:t>
            </w:r>
            <w:r w:rsidR="00DF080C">
              <w:rPr>
                <w:sz w:val="24"/>
                <w:szCs w:val="24"/>
              </w:rPr>
              <w:t>We would expect r</w:t>
            </w:r>
            <w:r w:rsidR="00D4232E" w:rsidRPr="00D401BC">
              <w:rPr>
                <w:sz w:val="24"/>
                <w:szCs w:val="24"/>
              </w:rPr>
              <w:t>aised levels of achievement and attainment in Health &amp; Wellbeing for all learners.</w:t>
            </w:r>
          </w:p>
          <w:p w14:paraId="6B1C53D2" w14:textId="7A6CBBBF" w:rsidR="00B70251" w:rsidRPr="00D401BC" w:rsidRDefault="00B70251" w:rsidP="00035FA1">
            <w:pPr>
              <w:pStyle w:val="Default"/>
              <w:rPr>
                <w:rFonts w:asciiTheme="minorHAnsi" w:hAnsiTheme="minorHAnsi"/>
              </w:rPr>
            </w:pPr>
            <w:r w:rsidRPr="00D401BC">
              <w:rPr>
                <w:rFonts w:asciiTheme="minorHAnsi" w:hAnsiTheme="minorHAnsi"/>
              </w:rPr>
              <w:t xml:space="preserve">The pupil </w:t>
            </w:r>
            <w:r w:rsidR="00930288" w:rsidRPr="00D401BC">
              <w:rPr>
                <w:rFonts w:asciiTheme="minorHAnsi" w:hAnsiTheme="minorHAnsi"/>
              </w:rPr>
              <w:t>profile</w:t>
            </w:r>
            <w:r w:rsidRPr="00D401BC">
              <w:rPr>
                <w:rFonts w:asciiTheme="minorHAnsi" w:hAnsiTheme="minorHAnsi"/>
              </w:rPr>
              <w:t xml:space="preserve"> </w:t>
            </w:r>
            <w:r w:rsidR="009E5808" w:rsidRPr="00D401BC">
              <w:rPr>
                <w:rFonts w:asciiTheme="minorHAnsi" w:hAnsiTheme="minorHAnsi"/>
              </w:rPr>
              <w:t xml:space="preserve">allows pupils to convey their emotional state in a safe and boundless manner, communicating what they wish.  This also provides an opportunity to communicate with home as </w:t>
            </w:r>
            <w:r w:rsidR="00930288" w:rsidRPr="00D401BC">
              <w:rPr>
                <w:rFonts w:asciiTheme="minorHAnsi" w:hAnsiTheme="minorHAnsi"/>
              </w:rPr>
              <w:t>the profile is sent home as part of our reporting calendar.   The results were ey</w:t>
            </w:r>
            <w:r w:rsidR="00DF080C">
              <w:rPr>
                <w:rFonts w:asciiTheme="minorHAnsi" w:hAnsiTheme="minorHAnsi"/>
              </w:rPr>
              <w:t xml:space="preserve">e opening and provided </w:t>
            </w:r>
            <w:r w:rsidR="00930288" w:rsidRPr="00D401BC">
              <w:rPr>
                <w:rFonts w:asciiTheme="minorHAnsi" w:hAnsiTheme="minorHAnsi"/>
              </w:rPr>
              <w:t xml:space="preserve">insight into the pupils’ state of mind.  </w:t>
            </w:r>
            <w:r w:rsidR="000F5273">
              <w:rPr>
                <w:rFonts w:asciiTheme="minorHAnsi" w:hAnsiTheme="minorHAnsi"/>
              </w:rPr>
              <w:t>The dialogue between the child and their teacher and parent is the key to the success of this tool.</w:t>
            </w:r>
          </w:p>
          <w:p w14:paraId="627B7AD3" w14:textId="111ACE0D" w:rsidR="00D4232E" w:rsidRPr="00D401BC" w:rsidRDefault="00930288" w:rsidP="00D4232E">
            <w:pPr>
              <w:rPr>
                <w:sz w:val="24"/>
                <w:szCs w:val="24"/>
              </w:rPr>
            </w:pPr>
            <w:r w:rsidRPr="00D401BC">
              <w:rPr>
                <w:sz w:val="24"/>
                <w:szCs w:val="24"/>
              </w:rPr>
              <w:t xml:space="preserve">SCARF training took place and supported many of our Health and Wellbeing topics since </w:t>
            </w:r>
            <w:r w:rsidR="00D4232E" w:rsidRPr="00D401BC">
              <w:rPr>
                <w:sz w:val="24"/>
                <w:szCs w:val="24"/>
              </w:rPr>
              <w:t>the training resulting in increased staff skills and confidence in delivering Health &amp; Wellbeing curriculum.</w:t>
            </w:r>
          </w:p>
          <w:p w14:paraId="0B9AB336" w14:textId="012423BB" w:rsidR="00930288" w:rsidRDefault="00930288" w:rsidP="00035FA1">
            <w:pPr>
              <w:pStyle w:val="Default"/>
            </w:pPr>
          </w:p>
          <w:p w14:paraId="339DB278" w14:textId="2A6EA128" w:rsidR="00C648CA" w:rsidRPr="00035FA1" w:rsidRDefault="00C648CA" w:rsidP="00035FA1">
            <w:pPr>
              <w:pStyle w:val="Default"/>
            </w:pPr>
          </w:p>
        </w:tc>
      </w:tr>
      <w:tr w:rsidR="00D61901" w:rsidRPr="00010C7A" w14:paraId="44D938AB" w14:textId="77777777" w:rsidTr="00D61901">
        <w:tc>
          <w:tcPr>
            <w:tcW w:w="1555" w:type="dxa"/>
          </w:tcPr>
          <w:p w14:paraId="4B040D2B" w14:textId="48D9E413" w:rsidR="00D61901" w:rsidRPr="00010C7A" w:rsidRDefault="00D61901" w:rsidP="00635E1E">
            <w:pPr>
              <w:rPr>
                <w:rFonts w:ascii="Arial" w:hAnsi="Arial" w:cs="Arial"/>
                <w:sz w:val="24"/>
                <w:szCs w:val="24"/>
              </w:rPr>
            </w:pPr>
            <w:r w:rsidRPr="00010C7A">
              <w:rPr>
                <w:rFonts w:ascii="Arial" w:hAnsi="Arial" w:cs="Arial"/>
                <w:sz w:val="24"/>
                <w:szCs w:val="24"/>
              </w:rPr>
              <w:lastRenderedPageBreak/>
              <w:t>Next steps</w:t>
            </w:r>
          </w:p>
        </w:tc>
        <w:tc>
          <w:tcPr>
            <w:tcW w:w="7461" w:type="dxa"/>
          </w:tcPr>
          <w:p w14:paraId="72C46184" w14:textId="77777777" w:rsidR="00D4232E" w:rsidRPr="00D401BC" w:rsidRDefault="00D4232E" w:rsidP="00D4232E">
            <w:pPr>
              <w:pStyle w:val="ListParagraph"/>
              <w:numPr>
                <w:ilvl w:val="0"/>
                <w:numId w:val="3"/>
              </w:numPr>
              <w:rPr>
                <w:sz w:val="24"/>
                <w:szCs w:val="24"/>
              </w:rPr>
            </w:pPr>
            <w:r w:rsidRPr="00D401BC">
              <w:rPr>
                <w:sz w:val="24"/>
                <w:szCs w:val="24"/>
              </w:rPr>
              <w:t>Experience progressive lessons in Health and Wellbeing.  Having a positive impact on monitoring progression.</w:t>
            </w:r>
          </w:p>
          <w:p w14:paraId="72DDFB1D" w14:textId="1E365889" w:rsidR="00D4232E" w:rsidRPr="00D401BC" w:rsidRDefault="00D4232E" w:rsidP="00D4232E">
            <w:pPr>
              <w:pStyle w:val="ListParagraph"/>
              <w:numPr>
                <w:ilvl w:val="0"/>
                <w:numId w:val="3"/>
              </w:numPr>
              <w:rPr>
                <w:sz w:val="24"/>
                <w:szCs w:val="24"/>
              </w:rPr>
            </w:pPr>
            <w:r w:rsidRPr="00D401BC">
              <w:rPr>
                <w:sz w:val="24"/>
                <w:szCs w:val="24"/>
              </w:rPr>
              <w:t xml:space="preserve">Will have an activity </w:t>
            </w:r>
            <w:r w:rsidR="00DF080C">
              <w:rPr>
                <w:sz w:val="24"/>
                <w:szCs w:val="24"/>
              </w:rPr>
              <w:t>for all pupils</w:t>
            </w:r>
            <w:r w:rsidR="000F5273">
              <w:rPr>
                <w:sz w:val="24"/>
                <w:szCs w:val="24"/>
              </w:rPr>
              <w:t xml:space="preserve"> to be</w:t>
            </w:r>
            <w:r w:rsidRPr="00D401BC">
              <w:rPr>
                <w:sz w:val="24"/>
                <w:szCs w:val="24"/>
              </w:rPr>
              <w:t xml:space="preserve"> involved in during lunchtime.</w:t>
            </w:r>
          </w:p>
          <w:p w14:paraId="48F7729C" w14:textId="77777777" w:rsidR="00D4232E" w:rsidRPr="00D401BC" w:rsidRDefault="00D4232E" w:rsidP="00D4232E">
            <w:pPr>
              <w:pStyle w:val="ListParagraph"/>
              <w:numPr>
                <w:ilvl w:val="0"/>
                <w:numId w:val="3"/>
              </w:numPr>
              <w:rPr>
                <w:sz w:val="24"/>
                <w:szCs w:val="24"/>
              </w:rPr>
            </w:pPr>
            <w:r w:rsidRPr="00D401BC">
              <w:rPr>
                <w:sz w:val="24"/>
                <w:szCs w:val="24"/>
              </w:rPr>
              <w:t>Staff will have a greater understanding of the Health and Wellbeing Benchmarks.</w:t>
            </w:r>
          </w:p>
          <w:p w14:paraId="25F1B5D3" w14:textId="166CD551" w:rsidR="00D61901" w:rsidRPr="00D4232E" w:rsidRDefault="00D4232E" w:rsidP="00C648CA">
            <w:pPr>
              <w:pStyle w:val="Default"/>
              <w:numPr>
                <w:ilvl w:val="0"/>
                <w:numId w:val="3"/>
              </w:numPr>
              <w:rPr>
                <w:rFonts w:cstheme="minorBidi"/>
                <w:color w:val="auto"/>
              </w:rPr>
            </w:pPr>
            <w:r w:rsidRPr="00D401BC">
              <w:rPr>
                <w:rFonts w:asciiTheme="minorHAnsi" w:hAnsiTheme="minorHAnsi"/>
              </w:rPr>
              <w:t>The quality of our PE equipment will be improved.</w:t>
            </w:r>
          </w:p>
        </w:tc>
      </w:tr>
    </w:tbl>
    <w:p w14:paraId="5C5FD55E" w14:textId="77777777" w:rsidR="00635E1E" w:rsidRDefault="00635E1E" w:rsidP="00635E1E">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
        <w:gridCol w:w="7461"/>
      </w:tblGrid>
      <w:tr w:rsidR="007B4DE1" w:rsidRPr="00010C7A" w14:paraId="306C3B3D" w14:textId="77777777" w:rsidTr="00794405">
        <w:tc>
          <w:tcPr>
            <w:tcW w:w="9016" w:type="dxa"/>
            <w:gridSpan w:val="2"/>
          </w:tcPr>
          <w:p w14:paraId="1BEE9D6F" w14:textId="77777777" w:rsidR="007B4DE1" w:rsidRDefault="007B4DE1" w:rsidP="00794405">
            <w:pPr>
              <w:rPr>
                <w:rFonts w:ascii="Arial" w:hAnsi="Arial" w:cs="Arial"/>
                <w:sz w:val="24"/>
                <w:szCs w:val="24"/>
              </w:rPr>
            </w:pPr>
            <w:r>
              <w:rPr>
                <w:rFonts w:ascii="Arial" w:hAnsi="Arial" w:cs="Arial"/>
                <w:sz w:val="24"/>
                <w:szCs w:val="24"/>
              </w:rPr>
              <w:t xml:space="preserve">Priorities </w:t>
            </w:r>
          </w:p>
          <w:p w14:paraId="2C1A5D27" w14:textId="4F56BE8A" w:rsidR="007B4DE1" w:rsidRDefault="00E06B8F" w:rsidP="00794405">
            <w:pPr>
              <w:rPr>
                <w:rFonts w:ascii="Arial" w:hAnsi="Arial" w:cs="Arial"/>
                <w:sz w:val="24"/>
                <w:szCs w:val="24"/>
              </w:rPr>
            </w:pPr>
            <w:r>
              <w:rPr>
                <w:rFonts w:ascii="Arial" w:hAnsi="Arial" w:cs="Arial"/>
                <w:sz w:val="24"/>
                <w:szCs w:val="24"/>
              </w:rPr>
              <w:t xml:space="preserve">Visible Learning </w:t>
            </w:r>
          </w:p>
          <w:p w14:paraId="0A7472FE" w14:textId="77777777" w:rsidR="007B4DE1" w:rsidRPr="00010C7A" w:rsidRDefault="007B4DE1" w:rsidP="00794405">
            <w:pPr>
              <w:rPr>
                <w:rFonts w:ascii="Arial" w:hAnsi="Arial" w:cs="Arial"/>
                <w:sz w:val="24"/>
                <w:szCs w:val="24"/>
              </w:rPr>
            </w:pPr>
          </w:p>
        </w:tc>
      </w:tr>
      <w:tr w:rsidR="007B4DE1" w:rsidRPr="00010C7A" w14:paraId="4E4BF190" w14:textId="77777777" w:rsidTr="00794405">
        <w:tc>
          <w:tcPr>
            <w:tcW w:w="1555" w:type="dxa"/>
          </w:tcPr>
          <w:p w14:paraId="43295925" w14:textId="77777777" w:rsidR="007B4DE1" w:rsidRPr="00010C7A" w:rsidRDefault="007B4DE1" w:rsidP="00794405">
            <w:pPr>
              <w:rPr>
                <w:rFonts w:ascii="Arial" w:hAnsi="Arial" w:cs="Arial"/>
                <w:sz w:val="24"/>
                <w:szCs w:val="24"/>
              </w:rPr>
            </w:pPr>
            <w:r w:rsidRPr="00010C7A">
              <w:rPr>
                <w:rFonts w:ascii="Arial" w:hAnsi="Arial" w:cs="Arial"/>
                <w:sz w:val="24"/>
                <w:szCs w:val="24"/>
              </w:rPr>
              <w:t>Progress</w:t>
            </w:r>
          </w:p>
        </w:tc>
        <w:tc>
          <w:tcPr>
            <w:tcW w:w="7461" w:type="dxa"/>
          </w:tcPr>
          <w:p w14:paraId="244DACF2" w14:textId="77777777" w:rsidR="007B4DE1" w:rsidRPr="00010C7A" w:rsidRDefault="007B4DE1" w:rsidP="00794405">
            <w:pPr>
              <w:pStyle w:val="Default"/>
              <w:rPr>
                <w:rFonts w:cstheme="minorBidi"/>
                <w:color w:val="auto"/>
              </w:rPr>
            </w:pPr>
          </w:p>
          <w:p w14:paraId="184B2BB9" w14:textId="32F4FD3F" w:rsidR="00E06B8F" w:rsidRPr="0003734A" w:rsidRDefault="00E06B8F" w:rsidP="007B4DE1">
            <w:pPr>
              <w:rPr>
                <w:sz w:val="20"/>
                <w:szCs w:val="20"/>
              </w:rPr>
            </w:pPr>
            <w:r>
              <w:rPr>
                <w:sz w:val="24"/>
                <w:szCs w:val="24"/>
              </w:rPr>
              <w:t xml:space="preserve">We identified aspects of learning and teaching that have a greater impact on attainment.  As a cluster, we decided to focus on effective feedback.  All staff attended an </w:t>
            </w:r>
            <w:proofErr w:type="spellStart"/>
            <w:r>
              <w:rPr>
                <w:sz w:val="24"/>
                <w:szCs w:val="24"/>
              </w:rPr>
              <w:t>inservice</w:t>
            </w:r>
            <w:proofErr w:type="spellEnd"/>
            <w:r>
              <w:rPr>
                <w:sz w:val="24"/>
                <w:szCs w:val="24"/>
              </w:rPr>
              <w:t xml:space="preserve"> day presented by our educational psychologist and took back examples of good practise</w:t>
            </w:r>
            <w:r w:rsidR="000F5273">
              <w:rPr>
                <w:sz w:val="24"/>
                <w:szCs w:val="24"/>
              </w:rPr>
              <w:t xml:space="preserve"> and strategies to employ</w:t>
            </w:r>
            <w:r>
              <w:rPr>
                <w:sz w:val="24"/>
                <w:szCs w:val="24"/>
              </w:rPr>
              <w:t xml:space="preserve"> within their own classrooms</w:t>
            </w:r>
            <w:r w:rsidR="000F5273">
              <w:rPr>
                <w:sz w:val="24"/>
                <w:szCs w:val="24"/>
              </w:rPr>
              <w:t xml:space="preserve">.  Teaching staff met with stage partner colleagues from cluster schools to discuss feedback strategies.  Lots of professional dialogue around feedback and sharing of good practise.  </w:t>
            </w:r>
          </w:p>
          <w:p w14:paraId="4B13FF6E" w14:textId="77777777" w:rsidR="007B4DE1" w:rsidRDefault="007B4DE1" w:rsidP="007B4DE1">
            <w:pPr>
              <w:rPr>
                <w:sz w:val="20"/>
                <w:szCs w:val="20"/>
              </w:rPr>
            </w:pPr>
          </w:p>
          <w:p w14:paraId="1BF9840F" w14:textId="77777777" w:rsidR="007B4DE1" w:rsidRPr="00010C7A" w:rsidRDefault="007B4DE1" w:rsidP="00794405">
            <w:pPr>
              <w:rPr>
                <w:rFonts w:ascii="Arial" w:hAnsi="Arial" w:cs="Arial"/>
                <w:sz w:val="24"/>
                <w:szCs w:val="24"/>
              </w:rPr>
            </w:pPr>
          </w:p>
        </w:tc>
      </w:tr>
      <w:tr w:rsidR="007B4DE1" w:rsidRPr="00010C7A" w14:paraId="357E373A" w14:textId="77777777" w:rsidTr="00794405">
        <w:tc>
          <w:tcPr>
            <w:tcW w:w="1555" w:type="dxa"/>
          </w:tcPr>
          <w:p w14:paraId="527F1168" w14:textId="77777777" w:rsidR="007B4DE1" w:rsidRPr="00010C7A" w:rsidRDefault="007B4DE1" w:rsidP="00794405">
            <w:pPr>
              <w:rPr>
                <w:rFonts w:ascii="Arial" w:hAnsi="Arial" w:cs="Arial"/>
                <w:sz w:val="24"/>
                <w:szCs w:val="24"/>
              </w:rPr>
            </w:pPr>
            <w:r w:rsidRPr="00010C7A">
              <w:rPr>
                <w:rFonts w:ascii="Arial" w:hAnsi="Arial" w:cs="Arial"/>
                <w:sz w:val="24"/>
                <w:szCs w:val="24"/>
              </w:rPr>
              <w:t>Impact</w:t>
            </w:r>
          </w:p>
        </w:tc>
        <w:tc>
          <w:tcPr>
            <w:tcW w:w="7461" w:type="dxa"/>
          </w:tcPr>
          <w:p w14:paraId="0FF6BBAC" w14:textId="77777777" w:rsidR="007B4DE1" w:rsidRDefault="000F5273" w:rsidP="008B47CA">
            <w:pPr>
              <w:pStyle w:val="ListParagraph"/>
              <w:ind w:left="0"/>
              <w:rPr>
                <w:sz w:val="24"/>
                <w:szCs w:val="24"/>
              </w:rPr>
            </w:pPr>
            <w:r>
              <w:rPr>
                <w:sz w:val="24"/>
                <w:szCs w:val="24"/>
              </w:rPr>
              <w:t>There is now an increased focus on the importance of verbal feedback and timely feedback.</w:t>
            </w:r>
          </w:p>
          <w:p w14:paraId="01F833AF" w14:textId="77777777" w:rsidR="000F5273" w:rsidRDefault="000F5273" w:rsidP="008B47CA">
            <w:pPr>
              <w:pStyle w:val="ListParagraph"/>
              <w:ind w:left="0"/>
            </w:pPr>
            <w:r>
              <w:t xml:space="preserve">Staff feel more confident in utilising different strategies for feedback.  </w:t>
            </w:r>
          </w:p>
          <w:p w14:paraId="74106EF9" w14:textId="5572BE11" w:rsidR="000F5273" w:rsidRPr="00035FA1" w:rsidRDefault="000F5273" w:rsidP="008B47CA">
            <w:pPr>
              <w:pStyle w:val="ListParagraph"/>
              <w:ind w:left="0"/>
            </w:pPr>
            <w:r>
              <w:t>Staff are less worried about not always giving written feedback</w:t>
            </w:r>
            <w:r w:rsidR="0049235F">
              <w:t xml:space="preserve"> – they know and are confident that the correct strategy was used for the task.</w:t>
            </w:r>
          </w:p>
        </w:tc>
      </w:tr>
      <w:tr w:rsidR="007B4DE1" w:rsidRPr="00010C7A" w14:paraId="1E17A195" w14:textId="77777777" w:rsidTr="00794405">
        <w:tc>
          <w:tcPr>
            <w:tcW w:w="1555" w:type="dxa"/>
          </w:tcPr>
          <w:p w14:paraId="46196DC8" w14:textId="77777777" w:rsidR="007B4DE1" w:rsidRPr="00010C7A" w:rsidRDefault="007B4DE1" w:rsidP="00794405">
            <w:pPr>
              <w:rPr>
                <w:rFonts w:ascii="Arial" w:hAnsi="Arial" w:cs="Arial"/>
                <w:sz w:val="24"/>
                <w:szCs w:val="24"/>
              </w:rPr>
            </w:pPr>
            <w:r w:rsidRPr="00010C7A">
              <w:rPr>
                <w:rFonts w:ascii="Arial" w:hAnsi="Arial" w:cs="Arial"/>
                <w:sz w:val="24"/>
                <w:szCs w:val="24"/>
              </w:rPr>
              <w:t>Next steps</w:t>
            </w:r>
          </w:p>
        </w:tc>
        <w:tc>
          <w:tcPr>
            <w:tcW w:w="7461" w:type="dxa"/>
          </w:tcPr>
          <w:p w14:paraId="4D70FCC9" w14:textId="7BA434C6" w:rsidR="00FE22F8" w:rsidRDefault="0049235F" w:rsidP="00944A0B">
            <w:pPr>
              <w:pStyle w:val="Default"/>
              <w:numPr>
                <w:ilvl w:val="0"/>
                <w:numId w:val="31"/>
              </w:numPr>
              <w:rPr>
                <w:rFonts w:cstheme="minorBidi"/>
                <w:color w:val="auto"/>
              </w:rPr>
            </w:pPr>
            <w:r>
              <w:rPr>
                <w:rFonts w:cstheme="minorBidi"/>
                <w:color w:val="auto"/>
              </w:rPr>
              <w:t>Review on how learning intentions and success criteria are used throughout the school.</w:t>
            </w:r>
          </w:p>
          <w:p w14:paraId="535C7C41" w14:textId="1193ED1F" w:rsidR="0049235F" w:rsidRPr="00D4232E" w:rsidRDefault="0049235F" w:rsidP="00944A0B">
            <w:pPr>
              <w:pStyle w:val="Default"/>
              <w:numPr>
                <w:ilvl w:val="0"/>
                <w:numId w:val="31"/>
              </w:numPr>
              <w:rPr>
                <w:rFonts w:cstheme="minorBidi"/>
                <w:color w:val="auto"/>
              </w:rPr>
            </w:pPr>
            <w:r>
              <w:rPr>
                <w:rFonts w:cstheme="minorBidi"/>
                <w:color w:val="auto"/>
              </w:rPr>
              <w:t>Making learning and next steps more visible through display, e.g use of bump up walls.</w:t>
            </w:r>
          </w:p>
        </w:tc>
      </w:tr>
    </w:tbl>
    <w:p w14:paraId="302C738C" w14:textId="2683E1EA" w:rsidR="007B4DE1" w:rsidRPr="00010C7A" w:rsidRDefault="007B4DE1" w:rsidP="00635E1E">
      <w:pPr>
        <w:spacing w:line="240" w:lineRule="auto"/>
        <w:rPr>
          <w:rFonts w:ascii="Arial" w:hAnsi="Arial" w:cs="Arial"/>
          <w:sz w:val="24"/>
          <w:szCs w:val="24"/>
        </w:rPr>
      </w:pPr>
    </w:p>
    <w:p w14:paraId="63896631" w14:textId="77777777" w:rsidR="004C3DAA" w:rsidRDefault="004C3DAA">
      <w:pPr>
        <w:rPr>
          <w:sz w:val="24"/>
          <w:szCs w:val="24"/>
        </w:rPr>
      </w:pPr>
    </w:p>
    <w:p w14:paraId="2017C4B1" w14:textId="77777777" w:rsidR="00CB13C3" w:rsidRPr="00010C7A" w:rsidRDefault="00CB13C3">
      <w:pPr>
        <w:rPr>
          <w:sz w:val="24"/>
          <w:szCs w:val="24"/>
        </w:rPr>
      </w:pPr>
    </w:p>
    <w:p w14:paraId="292246FC" w14:textId="77777777" w:rsidR="005A2E34" w:rsidRPr="00010C7A" w:rsidRDefault="005A2E34" w:rsidP="005A2E34">
      <w:pPr>
        <w:pStyle w:val="BodyText3"/>
        <w:rPr>
          <w:b w:val="0"/>
          <w:i w:val="0"/>
        </w:rPr>
      </w:pPr>
      <w:r w:rsidRPr="00010C7A">
        <w:rPr>
          <w:i w:val="0"/>
          <w:u w:val="single"/>
        </w:rPr>
        <w:t>2. How good is our leadership and approach to improvement?</w:t>
      </w:r>
    </w:p>
    <w:p w14:paraId="2309FB94" w14:textId="77777777" w:rsidR="005A2E34" w:rsidRPr="00010C7A" w:rsidRDefault="005A2E34" w:rsidP="005A2E34">
      <w:pPr>
        <w:pStyle w:val="BodyText3"/>
        <w:rPr>
          <w:b w:val="0"/>
          <w:i w:val="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2E34" w:rsidRPr="00010C7A" w14:paraId="4ED10E58" w14:textId="77777777" w:rsidTr="00794405">
        <w:trPr>
          <w:trHeight w:val="205"/>
        </w:trPr>
        <w:tc>
          <w:tcPr>
            <w:tcW w:w="10490" w:type="dxa"/>
            <w:shd w:val="clear" w:color="auto" w:fill="auto"/>
          </w:tcPr>
          <w:p w14:paraId="4CF34DAD" w14:textId="3A2C3ECD" w:rsidR="005A2E34" w:rsidRPr="00010C7A" w:rsidRDefault="005A2E34" w:rsidP="00794405">
            <w:pPr>
              <w:pStyle w:val="BodyText3"/>
              <w:rPr>
                <w:b w:val="0"/>
                <w:i w:val="0"/>
              </w:rPr>
            </w:pPr>
            <w:r w:rsidRPr="00010C7A">
              <w:rPr>
                <w:b w:val="0"/>
                <w:i w:val="0"/>
              </w:rPr>
              <w:t>Relevant NIF priority: All</w:t>
            </w:r>
          </w:p>
          <w:p w14:paraId="356AECAA" w14:textId="578F93F7" w:rsidR="005A2E34" w:rsidRPr="00010C7A" w:rsidRDefault="005A2E34" w:rsidP="00794405">
            <w:pPr>
              <w:pStyle w:val="BodyText3"/>
              <w:rPr>
                <w:b w:val="0"/>
                <w:bCs w:val="0"/>
                <w:i w:val="0"/>
                <w:iCs w:val="0"/>
              </w:rPr>
            </w:pPr>
            <w:r w:rsidRPr="00010C7A">
              <w:rPr>
                <w:b w:val="0"/>
                <w:i w:val="0"/>
              </w:rPr>
              <w:t>Relevant NIF driver(s):</w:t>
            </w:r>
            <w:r w:rsidRPr="00010C7A">
              <w:rPr>
                <w:b w:val="0"/>
                <w:bCs w:val="0"/>
                <w:i w:val="0"/>
                <w:iCs w:val="0"/>
              </w:rPr>
              <w:t xml:space="preserve"> School leadership, Teacher professionalism, School improvement</w:t>
            </w:r>
          </w:p>
          <w:p w14:paraId="62060E65" w14:textId="313C076D" w:rsidR="005A2E34" w:rsidRPr="00010C7A" w:rsidRDefault="005A2E34" w:rsidP="00794405">
            <w:pPr>
              <w:pStyle w:val="BodyText3"/>
              <w:rPr>
                <w:i w:val="0"/>
              </w:rPr>
            </w:pPr>
            <w:r w:rsidRPr="00010C7A">
              <w:rPr>
                <w:i w:val="0"/>
              </w:rPr>
              <w:t xml:space="preserve">Level of quality for core QI: </w:t>
            </w:r>
            <w:r w:rsidR="006A0D6E">
              <w:rPr>
                <w:i w:val="0"/>
              </w:rPr>
              <w:t>3</w:t>
            </w:r>
            <w:r w:rsidRPr="00010C7A">
              <w:rPr>
                <w:i w:val="0"/>
              </w:rPr>
              <w:t xml:space="preserve"> </w:t>
            </w:r>
            <w:r w:rsidR="00B524AE">
              <w:rPr>
                <w:i w:val="0"/>
              </w:rPr>
              <w:t xml:space="preserve">Satisfactory </w:t>
            </w:r>
          </w:p>
          <w:p w14:paraId="1D633453" w14:textId="77777777" w:rsidR="005A2E34" w:rsidRPr="00010C7A" w:rsidRDefault="005A2E34" w:rsidP="00794405">
            <w:pPr>
              <w:pStyle w:val="BodyText3"/>
              <w:rPr>
                <w:b w:val="0"/>
                <w:i w:val="0"/>
              </w:rPr>
            </w:pPr>
            <w:r w:rsidRPr="00010C7A">
              <w:rPr>
                <w:b w:val="0"/>
                <w:i w:val="0"/>
              </w:rPr>
              <w:t>(HGIOS?4 1-6 scale)</w:t>
            </w:r>
          </w:p>
          <w:p w14:paraId="01DB22C2" w14:textId="77777777" w:rsidR="005A2E34" w:rsidRPr="00010C7A" w:rsidRDefault="005A2E34" w:rsidP="00794405">
            <w:pPr>
              <w:pStyle w:val="BodyText3"/>
              <w:rPr>
                <w:b w:val="0"/>
                <w:i w:val="0"/>
              </w:rPr>
            </w:pPr>
          </w:p>
        </w:tc>
      </w:tr>
      <w:tr w:rsidR="005A2E34" w:rsidRPr="00010C7A" w14:paraId="047ACEC6" w14:textId="77777777" w:rsidTr="00794405">
        <w:trPr>
          <w:trHeight w:val="416"/>
        </w:trPr>
        <w:tc>
          <w:tcPr>
            <w:tcW w:w="10490" w:type="dxa"/>
            <w:shd w:val="clear" w:color="auto" w:fill="auto"/>
          </w:tcPr>
          <w:p w14:paraId="1E913A79" w14:textId="48318049" w:rsidR="00A04F4B" w:rsidRPr="008B47CA" w:rsidRDefault="005A2E34" w:rsidP="00A04F4B">
            <w:pPr>
              <w:pStyle w:val="BodyText3"/>
              <w:rPr>
                <w:rFonts w:asciiTheme="minorHAnsi" w:hAnsiTheme="minorHAnsi"/>
                <w:b w:val="0"/>
                <w:i w:val="0"/>
              </w:rPr>
            </w:pPr>
            <w:r w:rsidRPr="00010C7A">
              <w:rPr>
                <w:i w:val="0"/>
              </w:rPr>
              <w:lastRenderedPageBreak/>
              <w:t xml:space="preserve">Overview:  </w:t>
            </w:r>
            <w:r w:rsidR="00CF1F8E" w:rsidRPr="008B47CA">
              <w:rPr>
                <w:rFonts w:asciiTheme="minorHAnsi" w:hAnsiTheme="minorHAnsi"/>
                <w:b w:val="0"/>
                <w:i w:val="0"/>
              </w:rPr>
              <w:t>We</w:t>
            </w:r>
            <w:r w:rsidR="008C49C8">
              <w:rPr>
                <w:rFonts w:asciiTheme="minorHAnsi" w:hAnsiTheme="minorHAnsi"/>
                <w:b w:val="0"/>
                <w:i w:val="0"/>
              </w:rPr>
              <w:t xml:space="preserve"> have recently updated our schools’ Vision, Values and Aims.</w:t>
            </w:r>
            <w:r w:rsidR="008B47CA" w:rsidRPr="008B47CA">
              <w:rPr>
                <w:rFonts w:asciiTheme="minorHAnsi" w:hAnsiTheme="minorHAnsi"/>
                <w:b w:val="0"/>
                <w:i w:val="0"/>
              </w:rPr>
              <w:t xml:space="preserve"> </w:t>
            </w:r>
            <w:r w:rsidR="008C49C8">
              <w:rPr>
                <w:rFonts w:asciiTheme="minorHAnsi" w:hAnsiTheme="minorHAnsi"/>
                <w:b w:val="0"/>
                <w:i w:val="0"/>
              </w:rPr>
              <w:t>A</w:t>
            </w:r>
            <w:r w:rsidR="008B47CA" w:rsidRPr="008B47CA">
              <w:rPr>
                <w:rFonts w:asciiTheme="minorHAnsi" w:hAnsiTheme="minorHAnsi"/>
                <w:b w:val="0"/>
                <w:i w:val="0"/>
              </w:rPr>
              <w:t>ll stakeholders have been involved</w:t>
            </w:r>
            <w:r w:rsidR="008C49C8">
              <w:rPr>
                <w:rFonts w:asciiTheme="minorHAnsi" w:hAnsiTheme="minorHAnsi"/>
                <w:b w:val="0"/>
                <w:i w:val="0"/>
              </w:rPr>
              <w:t xml:space="preserve"> in this.  </w:t>
            </w:r>
            <w:r w:rsidR="00A04F4B" w:rsidRPr="008B47CA">
              <w:rPr>
                <w:rFonts w:asciiTheme="minorHAnsi" w:hAnsiTheme="minorHAnsi"/>
                <w:b w:val="0"/>
                <w:i w:val="0"/>
              </w:rPr>
              <w:t xml:space="preserve">Leadership roles are undertaken by both staff and pupils.  There is a clear drive for school improvement and </w:t>
            </w:r>
            <w:proofErr w:type="gramStart"/>
            <w:r w:rsidR="00A04F4B" w:rsidRPr="008B47CA">
              <w:rPr>
                <w:rFonts w:asciiTheme="minorHAnsi" w:hAnsiTheme="minorHAnsi"/>
                <w:b w:val="0"/>
                <w:i w:val="0"/>
              </w:rPr>
              <w:t>team work</w:t>
            </w:r>
            <w:proofErr w:type="gramEnd"/>
            <w:r w:rsidR="00A04F4B" w:rsidRPr="008B47CA">
              <w:rPr>
                <w:rFonts w:asciiTheme="minorHAnsi" w:hAnsiTheme="minorHAnsi"/>
                <w:b w:val="0"/>
                <w:i w:val="0"/>
              </w:rPr>
              <w:t xml:space="preserve">/sense of collective responsibility is evident across the school. </w:t>
            </w:r>
          </w:p>
          <w:p w14:paraId="29398432" w14:textId="77777777" w:rsidR="00A04F4B" w:rsidRPr="00CF1F8E" w:rsidRDefault="00A04F4B" w:rsidP="00794405">
            <w:pPr>
              <w:pStyle w:val="BodyText3"/>
              <w:rPr>
                <w:b w:val="0"/>
                <w:i w:val="0"/>
                <w:sz w:val="22"/>
                <w:szCs w:val="22"/>
              </w:rPr>
            </w:pPr>
          </w:p>
          <w:p w14:paraId="7D06AA25" w14:textId="77777777" w:rsidR="005A2E34" w:rsidRDefault="005A2E34" w:rsidP="00794405">
            <w:pPr>
              <w:pStyle w:val="BodyText3"/>
              <w:rPr>
                <w:b w:val="0"/>
                <w:i w:val="0"/>
              </w:rPr>
            </w:pPr>
            <w:r w:rsidRPr="00010C7A">
              <w:rPr>
                <w:b w:val="0"/>
                <w:i w:val="0"/>
              </w:rPr>
              <w:t>(narrative across this theme and various QI’s)</w:t>
            </w:r>
          </w:p>
          <w:p w14:paraId="56F539CE" w14:textId="51BA82AF" w:rsidR="005A2E34" w:rsidRDefault="00A602DD" w:rsidP="00794405">
            <w:pPr>
              <w:pStyle w:val="BodyText3"/>
              <w:rPr>
                <w:i w:val="0"/>
              </w:rPr>
            </w:pPr>
            <w:hyperlink r:id="rId11" w:history="1">
              <w:r w:rsidR="005A2E34" w:rsidRPr="00CC7B19">
                <w:rPr>
                  <w:rStyle w:val="Hyperlink"/>
                  <w:i w:val="0"/>
                </w:rPr>
                <w:t>1.3</w:t>
              </w:r>
              <w:r w:rsidR="005A2E34" w:rsidRPr="00CC7B19">
                <w:rPr>
                  <w:rStyle w:val="Hyperlink"/>
                  <w:b w:val="0"/>
                  <w:i w:val="0"/>
                </w:rPr>
                <w:t xml:space="preserve"> </w:t>
              </w:r>
            </w:hyperlink>
            <w:r w:rsidR="005A2E34" w:rsidRPr="00010C7A">
              <w:rPr>
                <w:b w:val="0"/>
                <w:i w:val="0"/>
              </w:rPr>
              <w:t xml:space="preserve"> </w:t>
            </w:r>
            <w:r w:rsidR="005A2E34" w:rsidRPr="00010C7A">
              <w:rPr>
                <w:i w:val="0"/>
              </w:rPr>
              <w:t>Key strengths:</w:t>
            </w:r>
          </w:p>
          <w:p w14:paraId="2E232766" w14:textId="4BE7C636" w:rsidR="00CF1F8E" w:rsidRPr="00D401BC" w:rsidRDefault="00CF1F8E" w:rsidP="00531F24">
            <w:pPr>
              <w:pStyle w:val="BodyText3"/>
              <w:numPr>
                <w:ilvl w:val="0"/>
                <w:numId w:val="13"/>
              </w:numPr>
              <w:rPr>
                <w:rFonts w:asciiTheme="minorHAnsi" w:hAnsiTheme="minorHAnsi"/>
                <w:b w:val="0"/>
                <w:i w:val="0"/>
              </w:rPr>
            </w:pPr>
            <w:r w:rsidRPr="00D401BC">
              <w:rPr>
                <w:rFonts w:asciiTheme="minorHAnsi" w:hAnsiTheme="minorHAnsi"/>
                <w:b w:val="0"/>
                <w:i w:val="0"/>
              </w:rPr>
              <w:t xml:space="preserve">Staff input/create ideas for change during </w:t>
            </w:r>
            <w:r w:rsidR="00CD59C2" w:rsidRPr="00D401BC">
              <w:rPr>
                <w:rFonts w:asciiTheme="minorHAnsi" w:hAnsiTheme="minorHAnsi"/>
                <w:b w:val="0"/>
                <w:i w:val="0"/>
              </w:rPr>
              <w:t>collegiate</w:t>
            </w:r>
            <w:r w:rsidRPr="00D401BC">
              <w:rPr>
                <w:rFonts w:asciiTheme="minorHAnsi" w:hAnsiTheme="minorHAnsi"/>
                <w:b w:val="0"/>
                <w:i w:val="0"/>
              </w:rPr>
              <w:t xml:space="preserve"> meetings.</w:t>
            </w:r>
          </w:p>
          <w:p w14:paraId="0D6E82E7" w14:textId="16F6CCD5" w:rsidR="00CF1F8E" w:rsidRPr="00D401BC" w:rsidRDefault="00CF1F8E" w:rsidP="00531F24">
            <w:pPr>
              <w:pStyle w:val="BodyText3"/>
              <w:numPr>
                <w:ilvl w:val="0"/>
                <w:numId w:val="13"/>
              </w:numPr>
              <w:rPr>
                <w:rFonts w:asciiTheme="minorHAnsi" w:hAnsiTheme="minorHAnsi"/>
                <w:b w:val="0"/>
                <w:i w:val="0"/>
              </w:rPr>
            </w:pPr>
            <w:r w:rsidRPr="00D401BC">
              <w:rPr>
                <w:rFonts w:asciiTheme="minorHAnsi" w:hAnsiTheme="minorHAnsi"/>
                <w:b w:val="0"/>
                <w:i w:val="0"/>
              </w:rPr>
              <w:t xml:space="preserve">Staff are currently working to improve Learning and Teaching in </w:t>
            </w:r>
            <w:r w:rsidR="00556117">
              <w:rPr>
                <w:rFonts w:asciiTheme="minorHAnsi" w:hAnsiTheme="minorHAnsi"/>
                <w:b w:val="0"/>
                <w:i w:val="0"/>
              </w:rPr>
              <w:t>Outdoor Learning, Visible Learning and Modern Foreign Languages</w:t>
            </w:r>
          </w:p>
          <w:p w14:paraId="09395C7B" w14:textId="398FE4C4" w:rsidR="00CF1F8E" w:rsidRPr="00D401BC" w:rsidRDefault="00CF1F8E" w:rsidP="00531F24">
            <w:pPr>
              <w:pStyle w:val="BodyText3"/>
              <w:numPr>
                <w:ilvl w:val="0"/>
                <w:numId w:val="13"/>
              </w:numPr>
              <w:rPr>
                <w:rFonts w:asciiTheme="minorHAnsi" w:hAnsiTheme="minorHAnsi"/>
                <w:b w:val="0"/>
                <w:i w:val="0"/>
              </w:rPr>
            </w:pPr>
            <w:r w:rsidRPr="00D401BC">
              <w:rPr>
                <w:rFonts w:asciiTheme="minorHAnsi" w:hAnsiTheme="minorHAnsi"/>
                <w:b w:val="0"/>
                <w:i w:val="0"/>
              </w:rPr>
              <w:t xml:space="preserve">Staff are working with Cluster colleagues on Visible Learning. </w:t>
            </w:r>
          </w:p>
          <w:p w14:paraId="1CED58F8" w14:textId="66A9AC67" w:rsidR="00FB0C40" w:rsidRPr="00D401BC" w:rsidRDefault="00CD59C2" w:rsidP="00531F24">
            <w:pPr>
              <w:pStyle w:val="BodyText3"/>
              <w:numPr>
                <w:ilvl w:val="0"/>
                <w:numId w:val="13"/>
              </w:numPr>
              <w:rPr>
                <w:rFonts w:asciiTheme="minorHAnsi" w:hAnsiTheme="minorHAnsi"/>
                <w:b w:val="0"/>
                <w:i w:val="0"/>
              </w:rPr>
            </w:pPr>
            <w:r w:rsidRPr="00D401BC">
              <w:rPr>
                <w:rFonts w:asciiTheme="minorHAnsi" w:hAnsiTheme="minorHAnsi"/>
                <w:b w:val="0"/>
                <w:i w:val="0"/>
              </w:rPr>
              <w:t xml:space="preserve">Staff, parents and pupils have been actively involved in our school audit, highlighting our next steps for improvement. </w:t>
            </w:r>
          </w:p>
          <w:p w14:paraId="3B3E780F" w14:textId="6690B70E" w:rsidR="00E776B2" w:rsidRPr="00D401BC" w:rsidRDefault="00E776B2" w:rsidP="00531F24">
            <w:pPr>
              <w:pStyle w:val="BodyText3"/>
              <w:numPr>
                <w:ilvl w:val="0"/>
                <w:numId w:val="13"/>
              </w:numPr>
              <w:rPr>
                <w:rFonts w:asciiTheme="minorHAnsi" w:hAnsiTheme="minorHAnsi"/>
                <w:b w:val="0"/>
                <w:i w:val="0"/>
              </w:rPr>
            </w:pPr>
            <w:r w:rsidRPr="00D401BC">
              <w:rPr>
                <w:rFonts w:asciiTheme="minorHAnsi" w:hAnsiTheme="minorHAnsi"/>
                <w:b w:val="0"/>
                <w:i w:val="0"/>
              </w:rPr>
              <w:t>We use a variety of means to gather information from our community and know all pupils SIMD numbers.</w:t>
            </w:r>
          </w:p>
          <w:p w14:paraId="3F52F92D" w14:textId="6893CBE0" w:rsidR="00CD59C2" w:rsidRPr="00556117" w:rsidRDefault="006F7723" w:rsidP="00556117">
            <w:pPr>
              <w:pStyle w:val="BodyText3"/>
              <w:numPr>
                <w:ilvl w:val="0"/>
                <w:numId w:val="13"/>
              </w:numPr>
              <w:rPr>
                <w:rFonts w:asciiTheme="minorHAnsi" w:hAnsiTheme="minorHAnsi"/>
                <w:b w:val="0"/>
                <w:i w:val="0"/>
              </w:rPr>
            </w:pPr>
            <w:r w:rsidRPr="00D401BC">
              <w:rPr>
                <w:rFonts w:asciiTheme="minorHAnsi" w:hAnsiTheme="minorHAnsi"/>
                <w:b w:val="0"/>
                <w:i w:val="0"/>
              </w:rPr>
              <w:t xml:space="preserve">HT attends local meetings and is on committees within the local community. </w:t>
            </w:r>
          </w:p>
          <w:p w14:paraId="57B35D24" w14:textId="12BD0500" w:rsidR="00CD59C2" w:rsidRPr="00D401BC" w:rsidRDefault="00CD59C2" w:rsidP="00531F24">
            <w:pPr>
              <w:pStyle w:val="BodyText3"/>
              <w:numPr>
                <w:ilvl w:val="0"/>
                <w:numId w:val="13"/>
              </w:numPr>
              <w:rPr>
                <w:rFonts w:asciiTheme="minorHAnsi" w:hAnsiTheme="minorHAnsi"/>
                <w:b w:val="0"/>
                <w:i w:val="0"/>
              </w:rPr>
            </w:pPr>
            <w:r w:rsidRPr="00D401BC">
              <w:rPr>
                <w:rFonts w:asciiTheme="minorHAnsi" w:hAnsiTheme="minorHAnsi"/>
                <w:b w:val="0"/>
                <w:i w:val="0"/>
              </w:rPr>
              <w:t>Through SFL and attainment meetings staff have an opportunity to discuss support provided and next steps for pupils.</w:t>
            </w:r>
          </w:p>
          <w:p w14:paraId="08093F31" w14:textId="788A62F1" w:rsidR="00BD67B2" w:rsidRPr="00D401BC" w:rsidRDefault="00205782" w:rsidP="00531F24">
            <w:pPr>
              <w:pStyle w:val="BodyText3"/>
              <w:numPr>
                <w:ilvl w:val="0"/>
                <w:numId w:val="13"/>
              </w:numPr>
              <w:rPr>
                <w:rFonts w:asciiTheme="minorHAnsi" w:hAnsiTheme="minorHAnsi"/>
                <w:i w:val="0"/>
              </w:rPr>
            </w:pPr>
            <w:r w:rsidRPr="00D401BC">
              <w:rPr>
                <w:rFonts w:asciiTheme="minorHAnsi" w:hAnsiTheme="minorHAnsi"/>
                <w:b w:val="0"/>
                <w:i w:val="0"/>
              </w:rPr>
              <w:t>Peer monitoring is timetabled and links with other schools are encouraged and supported.</w:t>
            </w:r>
          </w:p>
          <w:p w14:paraId="7002C1DE" w14:textId="3CB49965" w:rsidR="00205782" w:rsidRPr="00D401BC" w:rsidRDefault="00205782" w:rsidP="00531F24">
            <w:pPr>
              <w:pStyle w:val="BodyText3"/>
              <w:numPr>
                <w:ilvl w:val="0"/>
                <w:numId w:val="13"/>
              </w:numPr>
              <w:rPr>
                <w:rFonts w:asciiTheme="minorHAnsi" w:hAnsiTheme="minorHAnsi"/>
                <w:i w:val="0"/>
              </w:rPr>
            </w:pPr>
            <w:r w:rsidRPr="00D401BC">
              <w:rPr>
                <w:rFonts w:asciiTheme="minorHAnsi" w:hAnsiTheme="minorHAnsi"/>
                <w:b w:val="0"/>
                <w:i w:val="0"/>
              </w:rPr>
              <w:t>Regular CLPD opportunities are offered to staff and staff are all actively involved in trai</w:t>
            </w:r>
            <w:r w:rsidR="00153280">
              <w:rPr>
                <w:rFonts w:asciiTheme="minorHAnsi" w:hAnsiTheme="minorHAnsi"/>
                <w:b w:val="0"/>
                <w:i w:val="0"/>
              </w:rPr>
              <w:t>ning linked to our improvement p</w:t>
            </w:r>
            <w:r w:rsidRPr="00D401BC">
              <w:rPr>
                <w:rFonts w:asciiTheme="minorHAnsi" w:hAnsiTheme="minorHAnsi"/>
                <w:b w:val="0"/>
                <w:i w:val="0"/>
              </w:rPr>
              <w:t>lan</w:t>
            </w:r>
            <w:r w:rsidR="00153280">
              <w:rPr>
                <w:rFonts w:asciiTheme="minorHAnsi" w:hAnsiTheme="minorHAnsi"/>
                <w:b w:val="0"/>
                <w:i w:val="0"/>
              </w:rPr>
              <w:t>ning process</w:t>
            </w:r>
            <w:r w:rsidRPr="00D401BC">
              <w:rPr>
                <w:rFonts w:asciiTheme="minorHAnsi" w:hAnsiTheme="minorHAnsi"/>
                <w:b w:val="0"/>
                <w:i w:val="0"/>
              </w:rPr>
              <w:t xml:space="preserve">. </w:t>
            </w:r>
          </w:p>
          <w:p w14:paraId="26D754FF" w14:textId="1845ADEA" w:rsidR="00C648CA" w:rsidRPr="00D401BC" w:rsidRDefault="00531F24" w:rsidP="00794405">
            <w:pPr>
              <w:pStyle w:val="BodyText3"/>
              <w:numPr>
                <w:ilvl w:val="0"/>
                <w:numId w:val="13"/>
              </w:numPr>
              <w:rPr>
                <w:rFonts w:asciiTheme="minorHAnsi" w:hAnsiTheme="minorHAnsi"/>
                <w:i w:val="0"/>
              </w:rPr>
            </w:pPr>
            <w:r w:rsidRPr="00D401BC">
              <w:rPr>
                <w:rFonts w:asciiTheme="minorHAnsi" w:hAnsiTheme="minorHAnsi"/>
                <w:b w:val="0"/>
                <w:i w:val="0"/>
              </w:rPr>
              <w:t>Over 50% of our families attend our Parent Council meetings, working with staff to improve the school.</w:t>
            </w:r>
          </w:p>
          <w:p w14:paraId="442DB8E8" w14:textId="291B8063" w:rsidR="00C50E74" w:rsidRPr="00D401BC" w:rsidRDefault="00C50E74" w:rsidP="00794405">
            <w:pPr>
              <w:pStyle w:val="BodyText3"/>
              <w:numPr>
                <w:ilvl w:val="0"/>
                <w:numId w:val="13"/>
              </w:numPr>
              <w:rPr>
                <w:rFonts w:asciiTheme="minorHAnsi" w:hAnsiTheme="minorHAnsi"/>
                <w:i w:val="0"/>
              </w:rPr>
            </w:pPr>
            <w:r w:rsidRPr="00D401BC">
              <w:rPr>
                <w:rFonts w:asciiTheme="minorHAnsi" w:hAnsiTheme="minorHAnsi"/>
                <w:b w:val="0"/>
                <w:i w:val="0"/>
              </w:rPr>
              <w:t>A new tracking system has been put in place.</w:t>
            </w:r>
          </w:p>
          <w:p w14:paraId="2DE472D6" w14:textId="77777777" w:rsidR="00C648CA" w:rsidRDefault="00C648CA" w:rsidP="00794405">
            <w:pPr>
              <w:pStyle w:val="BodyText3"/>
              <w:rPr>
                <w:i w:val="0"/>
              </w:rPr>
            </w:pPr>
          </w:p>
          <w:p w14:paraId="19CE2F72" w14:textId="77777777" w:rsidR="005A2E34" w:rsidRPr="00010C7A" w:rsidRDefault="005A2E34" w:rsidP="00794405">
            <w:pPr>
              <w:pStyle w:val="BodyText3"/>
              <w:rPr>
                <w:i w:val="0"/>
              </w:rPr>
            </w:pPr>
            <w:r w:rsidRPr="00010C7A">
              <w:rPr>
                <w:i w:val="0"/>
              </w:rPr>
              <w:t>Identified priorities for improvement:</w:t>
            </w:r>
          </w:p>
          <w:p w14:paraId="47B04A97" w14:textId="7EB128C6" w:rsidR="00CF1F8E" w:rsidRPr="00D401BC" w:rsidRDefault="00CF1F8E" w:rsidP="00556117">
            <w:pPr>
              <w:pStyle w:val="BodyText3"/>
              <w:numPr>
                <w:ilvl w:val="0"/>
                <w:numId w:val="23"/>
              </w:numPr>
              <w:rPr>
                <w:rFonts w:asciiTheme="minorHAnsi" w:hAnsiTheme="minorHAnsi"/>
                <w:b w:val="0"/>
                <w:i w:val="0"/>
              </w:rPr>
            </w:pPr>
            <w:r w:rsidRPr="00D401BC">
              <w:rPr>
                <w:rFonts w:asciiTheme="minorHAnsi" w:hAnsiTheme="minorHAnsi"/>
                <w:b w:val="0"/>
                <w:i w:val="0"/>
              </w:rPr>
              <w:t xml:space="preserve">We need to </w:t>
            </w:r>
            <w:r w:rsidR="00B524AE" w:rsidRPr="00D401BC">
              <w:rPr>
                <w:rFonts w:asciiTheme="minorHAnsi" w:hAnsiTheme="minorHAnsi"/>
                <w:b w:val="0"/>
                <w:i w:val="0"/>
              </w:rPr>
              <w:t>have a greater understanding of</w:t>
            </w:r>
            <w:r w:rsidRPr="00D401BC">
              <w:rPr>
                <w:rFonts w:asciiTheme="minorHAnsi" w:hAnsiTheme="minorHAnsi"/>
                <w:b w:val="0"/>
                <w:i w:val="0"/>
              </w:rPr>
              <w:t xml:space="preserve"> HGIOS 4 and the Benchmarks.</w:t>
            </w:r>
          </w:p>
          <w:p w14:paraId="7690101F" w14:textId="6648E84E" w:rsidR="00582AC8" w:rsidRPr="00D401BC" w:rsidRDefault="00582AC8" w:rsidP="00531F24">
            <w:pPr>
              <w:pStyle w:val="BodyText3"/>
              <w:numPr>
                <w:ilvl w:val="0"/>
                <w:numId w:val="13"/>
              </w:numPr>
              <w:rPr>
                <w:rFonts w:asciiTheme="minorHAnsi" w:hAnsiTheme="minorHAnsi"/>
                <w:b w:val="0"/>
                <w:i w:val="0"/>
              </w:rPr>
            </w:pPr>
            <w:r w:rsidRPr="00D401BC">
              <w:rPr>
                <w:rFonts w:asciiTheme="minorHAnsi" w:hAnsiTheme="minorHAnsi"/>
                <w:b w:val="0"/>
                <w:i w:val="0"/>
              </w:rPr>
              <w:t xml:space="preserve">We need to monitor out of school achievements. </w:t>
            </w:r>
          </w:p>
          <w:p w14:paraId="1F1FAFBA" w14:textId="77777777" w:rsidR="00C648CA" w:rsidRPr="00D401BC" w:rsidRDefault="00FB0C40" w:rsidP="00531F24">
            <w:pPr>
              <w:pStyle w:val="BodyText3"/>
              <w:numPr>
                <w:ilvl w:val="0"/>
                <w:numId w:val="13"/>
              </w:numPr>
              <w:rPr>
                <w:rFonts w:asciiTheme="minorHAnsi" w:hAnsiTheme="minorHAnsi"/>
                <w:b w:val="0"/>
                <w:i w:val="0"/>
              </w:rPr>
            </w:pPr>
            <w:r w:rsidRPr="00D401BC">
              <w:rPr>
                <w:rFonts w:asciiTheme="minorHAnsi" w:hAnsiTheme="minorHAnsi"/>
                <w:b w:val="0"/>
                <w:i w:val="0"/>
              </w:rPr>
              <w:t>More whole school working is required.</w:t>
            </w:r>
          </w:p>
          <w:p w14:paraId="1335729E" w14:textId="691B89A1" w:rsidR="00205782" w:rsidRPr="00FB0C40" w:rsidRDefault="00205782" w:rsidP="00531F24">
            <w:pPr>
              <w:pStyle w:val="BodyText3"/>
              <w:numPr>
                <w:ilvl w:val="0"/>
                <w:numId w:val="13"/>
              </w:numPr>
              <w:rPr>
                <w:b w:val="0"/>
                <w:i w:val="0"/>
              </w:rPr>
            </w:pPr>
            <w:r w:rsidRPr="00D401BC">
              <w:rPr>
                <w:rFonts w:asciiTheme="minorHAnsi" w:hAnsiTheme="minorHAnsi"/>
                <w:b w:val="0"/>
                <w:i w:val="0"/>
              </w:rPr>
              <w:t xml:space="preserve">Moderation </w:t>
            </w:r>
            <w:r w:rsidR="00B524AE" w:rsidRPr="00D401BC">
              <w:rPr>
                <w:rFonts w:asciiTheme="minorHAnsi" w:hAnsiTheme="minorHAnsi"/>
                <w:b w:val="0"/>
                <w:i w:val="0"/>
              </w:rPr>
              <w:t>with neighbouring schools.</w:t>
            </w:r>
          </w:p>
        </w:tc>
      </w:tr>
      <w:tr w:rsidR="00556117" w:rsidRPr="00010C7A" w14:paraId="454242AC" w14:textId="77777777" w:rsidTr="00794405">
        <w:trPr>
          <w:trHeight w:val="416"/>
        </w:trPr>
        <w:tc>
          <w:tcPr>
            <w:tcW w:w="10490" w:type="dxa"/>
            <w:shd w:val="clear" w:color="auto" w:fill="auto"/>
          </w:tcPr>
          <w:p w14:paraId="31312417" w14:textId="77777777" w:rsidR="00556117" w:rsidRPr="00010C7A" w:rsidRDefault="00556117" w:rsidP="00A04F4B">
            <w:pPr>
              <w:pStyle w:val="BodyText3"/>
              <w:rPr>
                <w:i w:val="0"/>
              </w:rPr>
            </w:pPr>
          </w:p>
        </w:tc>
      </w:tr>
    </w:tbl>
    <w:p w14:paraId="2572B911" w14:textId="77777777" w:rsidR="004C3DAA" w:rsidRPr="00010C7A" w:rsidRDefault="004C3DAA">
      <w:pPr>
        <w:rPr>
          <w:sz w:val="24"/>
          <w:szCs w:val="24"/>
        </w:rPr>
      </w:pPr>
    </w:p>
    <w:p w14:paraId="3D327C98" w14:textId="77777777" w:rsidR="005A2E34" w:rsidRPr="00010C7A" w:rsidRDefault="005A2E34" w:rsidP="005A2E34">
      <w:pPr>
        <w:pStyle w:val="BodyText3"/>
        <w:rPr>
          <w:b w:val="0"/>
          <w:i w:val="0"/>
        </w:rPr>
      </w:pPr>
      <w:r w:rsidRPr="00010C7A">
        <w:rPr>
          <w:i w:val="0"/>
          <w:u w:val="single"/>
        </w:rPr>
        <w:t>3. How good is the quality of care and education we offer?</w:t>
      </w:r>
    </w:p>
    <w:p w14:paraId="54E2AEA1" w14:textId="77777777" w:rsidR="005A2E34" w:rsidRPr="00010C7A" w:rsidRDefault="005A2E34" w:rsidP="005A2E34">
      <w:pPr>
        <w:pStyle w:val="BodyText3"/>
        <w:rPr>
          <w:b w:val="0"/>
          <w:i w:val="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A2E34" w:rsidRPr="00010C7A" w14:paraId="1810E1F5" w14:textId="77777777" w:rsidTr="00794405">
        <w:trPr>
          <w:trHeight w:val="205"/>
        </w:trPr>
        <w:tc>
          <w:tcPr>
            <w:tcW w:w="10632" w:type="dxa"/>
            <w:shd w:val="clear" w:color="auto" w:fill="auto"/>
          </w:tcPr>
          <w:p w14:paraId="17524768" w14:textId="77777777" w:rsidR="005A2E34" w:rsidRPr="00010C7A" w:rsidRDefault="005A2E34" w:rsidP="00794405">
            <w:pPr>
              <w:pStyle w:val="BodyText3"/>
              <w:rPr>
                <w:b w:val="0"/>
                <w:i w:val="0"/>
              </w:rPr>
            </w:pPr>
            <w:r w:rsidRPr="00010C7A">
              <w:rPr>
                <w:b w:val="0"/>
                <w:i w:val="0"/>
              </w:rPr>
              <w:t>Relevant NIF priority: All</w:t>
            </w:r>
          </w:p>
          <w:p w14:paraId="4A8A305B" w14:textId="77777777" w:rsidR="005A2E34" w:rsidRPr="00010C7A" w:rsidRDefault="005A2E34" w:rsidP="00794405">
            <w:pPr>
              <w:pStyle w:val="BodyText3"/>
              <w:rPr>
                <w:b w:val="0"/>
                <w:i w:val="0"/>
              </w:rPr>
            </w:pPr>
            <w:r w:rsidRPr="00010C7A">
              <w:rPr>
                <w:b w:val="0"/>
                <w:i w:val="0"/>
              </w:rPr>
              <w:t>Relevant NIF driver(s): Teacher professionalism, School leadership, Parental engagement, Assessment of children’s progress</w:t>
            </w:r>
          </w:p>
          <w:p w14:paraId="326DE927" w14:textId="66F5AA40" w:rsidR="005A2E34" w:rsidRPr="00010C7A" w:rsidRDefault="005A2E34" w:rsidP="00794405">
            <w:pPr>
              <w:pStyle w:val="BodyText3"/>
              <w:rPr>
                <w:i w:val="0"/>
              </w:rPr>
            </w:pPr>
            <w:r w:rsidRPr="00010C7A">
              <w:rPr>
                <w:i w:val="0"/>
              </w:rPr>
              <w:t xml:space="preserve">Level of quality for core QI:  </w:t>
            </w:r>
            <w:r w:rsidR="006A0D6E">
              <w:rPr>
                <w:i w:val="0"/>
              </w:rPr>
              <w:t>3 Satisfactory</w:t>
            </w:r>
          </w:p>
          <w:p w14:paraId="3D964BB1" w14:textId="2CAAEB75" w:rsidR="005A2E34" w:rsidRPr="00010C7A" w:rsidRDefault="005A2E34" w:rsidP="00794405">
            <w:pPr>
              <w:pStyle w:val="BodyText3"/>
              <w:rPr>
                <w:b w:val="0"/>
                <w:i w:val="0"/>
              </w:rPr>
            </w:pPr>
            <w:r w:rsidRPr="00010C7A">
              <w:rPr>
                <w:b w:val="0"/>
                <w:i w:val="0"/>
              </w:rPr>
              <w:t>(HGIOS?4 1-6 scale</w:t>
            </w:r>
            <w:r w:rsidR="00B524AE">
              <w:rPr>
                <w:b w:val="0"/>
                <w:i w:val="0"/>
              </w:rPr>
              <w:t>)</w:t>
            </w:r>
          </w:p>
          <w:p w14:paraId="49E2ACED" w14:textId="77777777" w:rsidR="005A2E34" w:rsidRPr="00010C7A" w:rsidRDefault="005A2E34" w:rsidP="00794405">
            <w:pPr>
              <w:pStyle w:val="BodyText3"/>
              <w:rPr>
                <w:b w:val="0"/>
                <w:i w:val="0"/>
              </w:rPr>
            </w:pPr>
          </w:p>
        </w:tc>
      </w:tr>
      <w:tr w:rsidR="005A2E34" w:rsidRPr="00010C7A" w14:paraId="487920CC" w14:textId="77777777" w:rsidTr="00794405">
        <w:trPr>
          <w:trHeight w:val="7583"/>
        </w:trPr>
        <w:tc>
          <w:tcPr>
            <w:tcW w:w="10632" w:type="dxa"/>
            <w:shd w:val="clear" w:color="auto" w:fill="auto"/>
          </w:tcPr>
          <w:p w14:paraId="0D741C9E" w14:textId="3D35952B" w:rsidR="005A2E34" w:rsidRDefault="005A2E34" w:rsidP="00794405">
            <w:pPr>
              <w:pStyle w:val="BodyText3"/>
              <w:rPr>
                <w:i w:val="0"/>
              </w:rPr>
            </w:pPr>
            <w:r w:rsidRPr="00010C7A">
              <w:rPr>
                <w:i w:val="0"/>
              </w:rPr>
              <w:lastRenderedPageBreak/>
              <w:t xml:space="preserve">Overview:  </w:t>
            </w:r>
          </w:p>
          <w:p w14:paraId="5453D645" w14:textId="362CCC36" w:rsidR="00A04F4B" w:rsidRPr="00ED5A79" w:rsidRDefault="00A04F4B" w:rsidP="00A04F4B">
            <w:pPr>
              <w:pStyle w:val="BodyText3"/>
              <w:rPr>
                <w:b w:val="0"/>
                <w:i w:val="0"/>
                <w:sz w:val="20"/>
                <w:szCs w:val="20"/>
              </w:rPr>
            </w:pPr>
            <w:r w:rsidRPr="00ED5A79">
              <w:rPr>
                <w:b w:val="0"/>
                <w:i w:val="0"/>
                <w:sz w:val="20"/>
                <w:szCs w:val="20"/>
              </w:rPr>
              <w:t xml:space="preserve">The ethos of </w:t>
            </w:r>
            <w:r w:rsidR="00D401BC">
              <w:rPr>
                <w:b w:val="0"/>
                <w:i w:val="0"/>
                <w:sz w:val="20"/>
                <w:szCs w:val="20"/>
              </w:rPr>
              <w:t>Cultercullen</w:t>
            </w:r>
            <w:r w:rsidRPr="00ED5A79">
              <w:rPr>
                <w:b w:val="0"/>
                <w:i w:val="0"/>
                <w:sz w:val="20"/>
                <w:szCs w:val="20"/>
              </w:rPr>
              <w:t xml:space="preserve"> School is positive</w:t>
            </w:r>
            <w:r w:rsidR="00153280">
              <w:rPr>
                <w:b w:val="0"/>
                <w:i w:val="0"/>
                <w:sz w:val="20"/>
                <w:szCs w:val="20"/>
              </w:rPr>
              <w:t xml:space="preserve"> and respectful of all. Al</w:t>
            </w:r>
            <w:r w:rsidRPr="00ED5A79">
              <w:rPr>
                <w:b w:val="0"/>
                <w:i w:val="0"/>
                <w:sz w:val="20"/>
                <w:szCs w:val="20"/>
              </w:rPr>
              <w:t>l pupils engage well with learning experiences and there is evidence of appropriate pace and challenge for all. Th</w:t>
            </w:r>
            <w:r w:rsidR="00153280">
              <w:rPr>
                <w:b w:val="0"/>
                <w:i w:val="0"/>
                <w:sz w:val="20"/>
                <w:szCs w:val="20"/>
              </w:rPr>
              <w:t>e quality of teaching is good.</w:t>
            </w:r>
            <w:r w:rsidRPr="00ED5A79">
              <w:rPr>
                <w:b w:val="0"/>
                <w:i w:val="0"/>
                <w:sz w:val="20"/>
                <w:szCs w:val="20"/>
              </w:rPr>
              <w:t xml:space="preserve">  Staff plan collegiately and they use assessment information in order to track progress and identify next steps in learning.</w:t>
            </w:r>
          </w:p>
          <w:p w14:paraId="56389909" w14:textId="77777777" w:rsidR="00A04F4B" w:rsidRDefault="00A04F4B" w:rsidP="00794405">
            <w:pPr>
              <w:pStyle w:val="BodyText3"/>
              <w:rPr>
                <w:i w:val="0"/>
              </w:rPr>
            </w:pPr>
          </w:p>
          <w:p w14:paraId="4E2064DD" w14:textId="77777777" w:rsidR="005A2E34" w:rsidRPr="00ED5A79" w:rsidRDefault="005A2E34" w:rsidP="00794405">
            <w:pPr>
              <w:pStyle w:val="BodyText3"/>
              <w:rPr>
                <w:b w:val="0"/>
                <w:i w:val="0"/>
              </w:rPr>
            </w:pPr>
          </w:p>
          <w:p w14:paraId="4BCA60BB" w14:textId="210658BF" w:rsidR="005A2E34" w:rsidRDefault="00A602DD" w:rsidP="00794405">
            <w:pPr>
              <w:pStyle w:val="BodyText3"/>
              <w:rPr>
                <w:i w:val="0"/>
              </w:rPr>
            </w:pPr>
            <w:hyperlink r:id="rId12" w:history="1">
              <w:r w:rsidR="005A2E34" w:rsidRPr="00CC7B19">
                <w:rPr>
                  <w:rStyle w:val="Hyperlink"/>
                  <w:i w:val="0"/>
                </w:rPr>
                <w:t>2.3</w:t>
              </w:r>
            </w:hyperlink>
            <w:r w:rsidR="005A2E34" w:rsidRPr="00010C7A">
              <w:rPr>
                <w:i w:val="0"/>
              </w:rPr>
              <w:t xml:space="preserve"> Key strengths:</w:t>
            </w:r>
          </w:p>
          <w:p w14:paraId="59FDE58A" w14:textId="4AD3E2A6" w:rsidR="00C11F19" w:rsidRPr="00D401BC" w:rsidRDefault="00C11F19" w:rsidP="00C50E74">
            <w:pPr>
              <w:pStyle w:val="BodyText3"/>
              <w:numPr>
                <w:ilvl w:val="0"/>
                <w:numId w:val="14"/>
              </w:numPr>
              <w:rPr>
                <w:rFonts w:asciiTheme="minorHAnsi" w:hAnsiTheme="minorHAnsi"/>
                <w:b w:val="0"/>
                <w:i w:val="0"/>
              </w:rPr>
            </w:pPr>
            <w:r w:rsidRPr="00D401BC">
              <w:rPr>
                <w:rFonts w:asciiTheme="minorHAnsi" w:hAnsiTheme="minorHAnsi"/>
                <w:b w:val="0"/>
                <w:i w:val="0"/>
              </w:rPr>
              <w:t>We have a fully established programme for transition from the Playgroup and to Meldrum Academy.</w:t>
            </w:r>
          </w:p>
          <w:p w14:paraId="371B0814" w14:textId="251971CE" w:rsidR="00C21F79" w:rsidRPr="00D401BC" w:rsidRDefault="00C21F79"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There are positive and </w:t>
            </w:r>
            <w:proofErr w:type="gramStart"/>
            <w:r w:rsidRPr="00D401BC">
              <w:rPr>
                <w:rFonts w:asciiTheme="minorHAnsi" w:hAnsiTheme="minorHAnsi"/>
                <w:b w:val="0"/>
                <w:i w:val="0"/>
              </w:rPr>
              <w:t>well established</w:t>
            </w:r>
            <w:proofErr w:type="gramEnd"/>
            <w:r w:rsidRPr="00D401BC">
              <w:rPr>
                <w:rFonts w:asciiTheme="minorHAnsi" w:hAnsiTheme="minorHAnsi"/>
                <w:b w:val="0"/>
                <w:i w:val="0"/>
              </w:rPr>
              <w:t xml:space="preserve"> relationships evident across the school.</w:t>
            </w:r>
          </w:p>
          <w:p w14:paraId="15A6E55C" w14:textId="5222986F" w:rsidR="00531F24" w:rsidRPr="00D401BC" w:rsidRDefault="00531F24" w:rsidP="00C50E74">
            <w:pPr>
              <w:pStyle w:val="BodyText3"/>
              <w:numPr>
                <w:ilvl w:val="0"/>
                <w:numId w:val="14"/>
              </w:numPr>
              <w:rPr>
                <w:rFonts w:asciiTheme="minorHAnsi" w:hAnsiTheme="minorHAnsi"/>
                <w:b w:val="0"/>
                <w:i w:val="0"/>
              </w:rPr>
            </w:pPr>
            <w:r w:rsidRPr="00D401BC">
              <w:rPr>
                <w:rFonts w:asciiTheme="minorHAnsi" w:hAnsiTheme="minorHAnsi"/>
                <w:b w:val="0"/>
                <w:i w:val="0"/>
              </w:rPr>
              <w:t>All staff respond to the individual needs of the pupils.  Some</w:t>
            </w:r>
            <w:r w:rsidR="0049235F">
              <w:rPr>
                <w:rFonts w:asciiTheme="minorHAnsi" w:hAnsiTheme="minorHAnsi"/>
                <w:b w:val="0"/>
                <w:i w:val="0"/>
              </w:rPr>
              <w:t xml:space="preserve"> pupils</w:t>
            </w:r>
            <w:r w:rsidRPr="00D401BC">
              <w:rPr>
                <w:rFonts w:asciiTheme="minorHAnsi" w:hAnsiTheme="minorHAnsi"/>
                <w:b w:val="0"/>
                <w:i w:val="0"/>
              </w:rPr>
              <w:t xml:space="preserve"> have IEPs, flexible timetables and attend SFL.</w:t>
            </w:r>
          </w:p>
          <w:p w14:paraId="782B15DD" w14:textId="77777777" w:rsidR="00531F24" w:rsidRPr="00D401BC" w:rsidRDefault="00531F24" w:rsidP="00C50E74">
            <w:pPr>
              <w:pStyle w:val="BodyText3"/>
              <w:numPr>
                <w:ilvl w:val="0"/>
                <w:numId w:val="14"/>
              </w:numPr>
              <w:rPr>
                <w:rFonts w:asciiTheme="minorHAnsi" w:hAnsiTheme="minorHAnsi"/>
                <w:b w:val="0"/>
                <w:i w:val="0"/>
              </w:rPr>
            </w:pPr>
            <w:r w:rsidRPr="00D401BC">
              <w:rPr>
                <w:rFonts w:asciiTheme="minorHAnsi" w:hAnsiTheme="minorHAnsi"/>
                <w:b w:val="0"/>
                <w:i w:val="0"/>
              </w:rPr>
              <w:t>All staff attended Child Protection training and understand the policies.</w:t>
            </w:r>
          </w:p>
          <w:p w14:paraId="277AC6A5" w14:textId="03A884A2" w:rsidR="00531F24" w:rsidRPr="00D401BC" w:rsidRDefault="00556117" w:rsidP="00C50E74">
            <w:pPr>
              <w:pStyle w:val="BodyText3"/>
              <w:numPr>
                <w:ilvl w:val="0"/>
                <w:numId w:val="14"/>
              </w:numPr>
              <w:rPr>
                <w:rFonts w:asciiTheme="minorHAnsi" w:hAnsiTheme="minorHAnsi"/>
                <w:b w:val="0"/>
                <w:i w:val="0"/>
              </w:rPr>
            </w:pPr>
            <w:r>
              <w:rPr>
                <w:rFonts w:asciiTheme="minorHAnsi" w:hAnsiTheme="minorHAnsi"/>
                <w:b w:val="0"/>
                <w:i w:val="0"/>
              </w:rPr>
              <w:t>Weekly</w:t>
            </w:r>
            <w:r w:rsidR="00531F24" w:rsidRPr="00D401BC">
              <w:rPr>
                <w:rFonts w:asciiTheme="minorHAnsi" w:hAnsiTheme="minorHAnsi"/>
                <w:b w:val="0"/>
                <w:i w:val="0"/>
              </w:rPr>
              <w:t xml:space="preserve"> outdoor learning is planned as well as interdisciplinary learning and cross-curricular activities.</w:t>
            </w:r>
          </w:p>
          <w:p w14:paraId="0C786FE8" w14:textId="13B5ED5A" w:rsidR="00556117" w:rsidRDefault="00556117" w:rsidP="00C50E74">
            <w:pPr>
              <w:pStyle w:val="BodyText3"/>
              <w:numPr>
                <w:ilvl w:val="0"/>
                <w:numId w:val="14"/>
              </w:numPr>
              <w:rPr>
                <w:rFonts w:asciiTheme="minorHAnsi" w:hAnsiTheme="minorHAnsi"/>
                <w:b w:val="0"/>
                <w:i w:val="0"/>
              </w:rPr>
            </w:pPr>
            <w:proofErr w:type="gramStart"/>
            <w:r>
              <w:rPr>
                <w:rFonts w:asciiTheme="minorHAnsi" w:hAnsiTheme="minorHAnsi"/>
                <w:b w:val="0"/>
                <w:i w:val="0"/>
              </w:rPr>
              <w:t>The majority of</w:t>
            </w:r>
            <w:proofErr w:type="gramEnd"/>
            <w:r>
              <w:rPr>
                <w:rFonts w:asciiTheme="minorHAnsi" w:hAnsiTheme="minorHAnsi"/>
                <w:b w:val="0"/>
                <w:i w:val="0"/>
              </w:rPr>
              <w:t xml:space="preserve"> </w:t>
            </w:r>
            <w:r w:rsidR="00174BF5" w:rsidRPr="00D401BC">
              <w:rPr>
                <w:rFonts w:asciiTheme="minorHAnsi" w:hAnsiTheme="minorHAnsi"/>
                <w:b w:val="0"/>
                <w:i w:val="0"/>
              </w:rPr>
              <w:t>pupils achieved Early in Reading</w:t>
            </w:r>
            <w:r w:rsidR="00C86817">
              <w:rPr>
                <w:rFonts w:asciiTheme="minorHAnsi" w:hAnsiTheme="minorHAnsi"/>
                <w:b w:val="0"/>
                <w:i w:val="0"/>
              </w:rPr>
              <w:t xml:space="preserve"> and Maths.</w:t>
            </w:r>
          </w:p>
          <w:p w14:paraId="7DCAE699" w14:textId="45959C9C" w:rsidR="00174BF5" w:rsidRPr="00556117" w:rsidRDefault="00556117" w:rsidP="00556117">
            <w:pPr>
              <w:pStyle w:val="BodyText3"/>
              <w:numPr>
                <w:ilvl w:val="0"/>
                <w:numId w:val="14"/>
              </w:numPr>
              <w:rPr>
                <w:rFonts w:asciiTheme="minorHAnsi" w:hAnsiTheme="minorHAnsi"/>
                <w:b w:val="0"/>
                <w:i w:val="0"/>
              </w:rPr>
            </w:pPr>
            <w:r>
              <w:rPr>
                <w:rFonts w:asciiTheme="minorHAnsi" w:hAnsiTheme="minorHAnsi"/>
                <w:b w:val="0"/>
                <w:i w:val="0"/>
              </w:rPr>
              <w:t>Most pupils achieved Early in</w:t>
            </w:r>
            <w:r w:rsidR="00174BF5" w:rsidRPr="00D401BC">
              <w:rPr>
                <w:rFonts w:asciiTheme="minorHAnsi" w:hAnsiTheme="minorHAnsi"/>
                <w:b w:val="0"/>
                <w:i w:val="0"/>
              </w:rPr>
              <w:t xml:space="preserve"> Health and Wellbeing.</w:t>
            </w:r>
            <w:r w:rsidR="00237D35" w:rsidRPr="00556117">
              <w:rPr>
                <w:rFonts w:asciiTheme="minorHAnsi" w:hAnsiTheme="minorHAnsi"/>
                <w:b w:val="0"/>
                <w:i w:val="0"/>
              </w:rPr>
              <w:t xml:space="preserve"> </w:t>
            </w:r>
          </w:p>
          <w:p w14:paraId="7E8D5E98" w14:textId="10C95787" w:rsidR="00237D35" w:rsidRDefault="00237D35" w:rsidP="00C50E74">
            <w:pPr>
              <w:pStyle w:val="BodyText3"/>
              <w:numPr>
                <w:ilvl w:val="0"/>
                <w:numId w:val="14"/>
              </w:numPr>
              <w:rPr>
                <w:rFonts w:asciiTheme="minorHAnsi" w:hAnsiTheme="minorHAnsi"/>
                <w:b w:val="0"/>
                <w:i w:val="0"/>
              </w:rPr>
            </w:pPr>
            <w:r w:rsidRPr="00D401BC">
              <w:rPr>
                <w:rFonts w:asciiTheme="minorHAnsi" w:hAnsiTheme="minorHAnsi"/>
                <w:b w:val="0"/>
                <w:i w:val="0"/>
              </w:rPr>
              <w:t>Most</w:t>
            </w:r>
            <w:r w:rsidR="00556117">
              <w:rPr>
                <w:rFonts w:asciiTheme="minorHAnsi" w:hAnsiTheme="minorHAnsi"/>
                <w:b w:val="0"/>
                <w:i w:val="0"/>
              </w:rPr>
              <w:t xml:space="preserve"> pupils</w:t>
            </w:r>
            <w:r w:rsidRPr="00D401BC">
              <w:rPr>
                <w:rFonts w:asciiTheme="minorHAnsi" w:hAnsiTheme="minorHAnsi"/>
                <w:b w:val="0"/>
                <w:i w:val="0"/>
              </w:rPr>
              <w:t xml:space="preserve"> achieved First level in Maths</w:t>
            </w:r>
            <w:r w:rsidR="00556117">
              <w:rPr>
                <w:rFonts w:asciiTheme="minorHAnsi" w:hAnsiTheme="minorHAnsi"/>
                <w:b w:val="0"/>
                <w:i w:val="0"/>
              </w:rPr>
              <w:t>.</w:t>
            </w:r>
          </w:p>
          <w:p w14:paraId="172F956F" w14:textId="2AC6FCC7" w:rsidR="00556117" w:rsidRDefault="00556117" w:rsidP="00C50E74">
            <w:pPr>
              <w:pStyle w:val="BodyText3"/>
              <w:numPr>
                <w:ilvl w:val="0"/>
                <w:numId w:val="14"/>
              </w:numPr>
              <w:rPr>
                <w:rFonts w:asciiTheme="minorHAnsi" w:hAnsiTheme="minorHAnsi"/>
                <w:b w:val="0"/>
                <w:i w:val="0"/>
              </w:rPr>
            </w:pPr>
            <w:r>
              <w:rPr>
                <w:rFonts w:asciiTheme="minorHAnsi" w:hAnsiTheme="minorHAnsi"/>
                <w:b w:val="0"/>
                <w:i w:val="0"/>
              </w:rPr>
              <w:t>Majority of pupils achieved First Level in Reading, Writing and Health and Wellbeing.</w:t>
            </w:r>
          </w:p>
          <w:p w14:paraId="2EDC21A8" w14:textId="199FC9FC" w:rsidR="00C86817" w:rsidRPr="00D401BC" w:rsidRDefault="00C86817" w:rsidP="00C50E74">
            <w:pPr>
              <w:pStyle w:val="BodyText3"/>
              <w:numPr>
                <w:ilvl w:val="0"/>
                <w:numId w:val="14"/>
              </w:numPr>
              <w:rPr>
                <w:rFonts w:asciiTheme="minorHAnsi" w:hAnsiTheme="minorHAnsi"/>
                <w:b w:val="0"/>
                <w:i w:val="0"/>
              </w:rPr>
            </w:pPr>
            <w:r>
              <w:rPr>
                <w:rFonts w:asciiTheme="minorHAnsi" w:hAnsiTheme="minorHAnsi"/>
                <w:b w:val="0"/>
                <w:i w:val="0"/>
              </w:rPr>
              <w:t>All pupils achieved Second Level in Reading, Maths, Writing and Health and Wellbeing.</w:t>
            </w:r>
          </w:p>
          <w:p w14:paraId="644E7FD7" w14:textId="5B3CEAB6" w:rsidR="00531F24" w:rsidRPr="00D401BC" w:rsidRDefault="00153280" w:rsidP="00C50E74">
            <w:pPr>
              <w:pStyle w:val="BodyText3"/>
              <w:numPr>
                <w:ilvl w:val="0"/>
                <w:numId w:val="14"/>
              </w:numPr>
              <w:rPr>
                <w:rFonts w:asciiTheme="minorHAnsi" w:hAnsiTheme="minorHAnsi"/>
                <w:b w:val="0"/>
                <w:i w:val="0"/>
              </w:rPr>
            </w:pPr>
            <w:r>
              <w:rPr>
                <w:rFonts w:asciiTheme="minorHAnsi" w:hAnsiTheme="minorHAnsi"/>
                <w:b w:val="0"/>
                <w:i w:val="0"/>
              </w:rPr>
              <w:t>Pupils set self-directed targets, although this needs to move across all curricular areas.</w:t>
            </w:r>
          </w:p>
          <w:p w14:paraId="26D61BE6" w14:textId="77777777" w:rsidR="00531F24" w:rsidRPr="00D401BC" w:rsidRDefault="00531F24" w:rsidP="00C50E74">
            <w:pPr>
              <w:pStyle w:val="BodyText3"/>
              <w:numPr>
                <w:ilvl w:val="0"/>
                <w:numId w:val="14"/>
              </w:numPr>
              <w:rPr>
                <w:rFonts w:asciiTheme="minorHAnsi" w:hAnsiTheme="minorHAnsi"/>
                <w:b w:val="0"/>
                <w:i w:val="0"/>
              </w:rPr>
            </w:pPr>
            <w:r w:rsidRPr="00D401BC">
              <w:rPr>
                <w:rFonts w:asciiTheme="minorHAnsi" w:hAnsiTheme="minorHAnsi"/>
                <w:b w:val="0"/>
                <w:i w:val="0"/>
              </w:rPr>
              <w:t>The classes have a trip or visitor related to Learning and Teaching on a termly basis.</w:t>
            </w:r>
          </w:p>
          <w:p w14:paraId="34E9C50C" w14:textId="77777777" w:rsidR="00531F24" w:rsidRPr="00D401BC" w:rsidRDefault="00531F24"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We have well established parent </w:t>
            </w:r>
            <w:proofErr w:type="gramStart"/>
            <w:r w:rsidRPr="00D401BC">
              <w:rPr>
                <w:rFonts w:asciiTheme="minorHAnsi" w:hAnsiTheme="minorHAnsi"/>
                <w:b w:val="0"/>
                <w:i w:val="0"/>
              </w:rPr>
              <w:t>volunteers,</w:t>
            </w:r>
            <w:proofErr w:type="gramEnd"/>
            <w:r w:rsidRPr="00D401BC">
              <w:rPr>
                <w:rFonts w:asciiTheme="minorHAnsi" w:hAnsiTheme="minorHAnsi"/>
                <w:b w:val="0"/>
                <w:i w:val="0"/>
              </w:rPr>
              <w:t xml:space="preserve"> parents are in the school on a daily basis.</w:t>
            </w:r>
          </w:p>
          <w:p w14:paraId="2B2B661D" w14:textId="77777777" w:rsidR="00531F24" w:rsidRPr="00D401BC" w:rsidRDefault="00531F24" w:rsidP="00C50E74">
            <w:pPr>
              <w:pStyle w:val="BodyText3"/>
              <w:numPr>
                <w:ilvl w:val="0"/>
                <w:numId w:val="14"/>
              </w:numPr>
              <w:rPr>
                <w:rFonts w:asciiTheme="minorHAnsi" w:hAnsiTheme="minorHAnsi"/>
                <w:b w:val="0"/>
                <w:i w:val="0"/>
              </w:rPr>
            </w:pPr>
            <w:r w:rsidRPr="00D401BC">
              <w:rPr>
                <w:rFonts w:asciiTheme="minorHAnsi" w:hAnsiTheme="minorHAnsi"/>
                <w:b w:val="0"/>
                <w:i w:val="0"/>
              </w:rPr>
              <w:t>All children work in whole school groups to improve the school and their experiences, these groups are supported by parent helpers.</w:t>
            </w:r>
          </w:p>
          <w:p w14:paraId="05E86E68" w14:textId="4B0536A3" w:rsidR="00531F24" w:rsidRPr="00D401BC" w:rsidRDefault="00531F24"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ICT </w:t>
            </w:r>
            <w:r w:rsidR="00153280">
              <w:rPr>
                <w:rFonts w:asciiTheme="minorHAnsi" w:hAnsiTheme="minorHAnsi"/>
                <w:b w:val="0"/>
                <w:i w:val="0"/>
              </w:rPr>
              <w:t xml:space="preserve">is used </w:t>
            </w:r>
            <w:r w:rsidRPr="00D401BC">
              <w:rPr>
                <w:rFonts w:asciiTheme="minorHAnsi" w:hAnsiTheme="minorHAnsi"/>
                <w:b w:val="0"/>
                <w:i w:val="0"/>
              </w:rPr>
              <w:t>in the school and for homework.</w:t>
            </w:r>
          </w:p>
          <w:p w14:paraId="7F6BEF2F" w14:textId="77777777" w:rsidR="006F7723" w:rsidRPr="00D401BC" w:rsidRDefault="006F7723" w:rsidP="00C50E74">
            <w:pPr>
              <w:pStyle w:val="BodyText3"/>
              <w:numPr>
                <w:ilvl w:val="0"/>
                <w:numId w:val="14"/>
              </w:numPr>
              <w:rPr>
                <w:rFonts w:asciiTheme="minorHAnsi" w:hAnsiTheme="minorHAnsi"/>
                <w:b w:val="0"/>
                <w:i w:val="0"/>
              </w:rPr>
            </w:pPr>
            <w:r w:rsidRPr="00D401BC">
              <w:rPr>
                <w:rFonts w:asciiTheme="minorHAnsi" w:hAnsiTheme="minorHAnsi"/>
                <w:b w:val="0"/>
                <w:i w:val="0"/>
              </w:rPr>
              <w:t>Weekly Learning support takes place with termly evaluations with all staff.</w:t>
            </w:r>
          </w:p>
          <w:p w14:paraId="3DAAD711" w14:textId="1ECF5944" w:rsidR="00C11F19" w:rsidRPr="00D401BC" w:rsidRDefault="006F7723" w:rsidP="00C50E74">
            <w:pPr>
              <w:pStyle w:val="BodyText3"/>
              <w:numPr>
                <w:ilvl w:val="0"/>
                <w:numId w:val="14"/>
              </w:numPr>
              <w:rPr>
                <w:rFonts w:asciiTheme="minorHAnsi" w:hAnsiTheme="minorHAnsi"/>
                <w:b w:val="0"/>
                <w:i w:val="0"/>
              </w:rPr>
            </w:pPr>
            <w:r w:rsidRPr="00D401BC">
              <w:rPr>
                <w:rFonts w:asciiTheme="minorHAnsi" w:hAnsiTheme="minorHAnsi"/>
                <w:b w:val="0"/>
                <w:i w:val="0"/>
              </w:rPr>
              <w:t>Personal approaches to Learning and Teaching.</w:t>
            </w:r>
          </w:p>
          <w:p w14:paraId="12A2F342" w14:textId="77777777" w:rsidR="00C50E74" w:rsidRPr="00D401BC" w:rsidRDefault="00C50E74" w:rsidP="00C50E74">
            <w:pPr>
              <w:pStyle w:val="BodyText3"/>
              <w:numPr>
                <w:ilvl w:val="0"/>
                <w:numId w:val="14"/>
              </w:numPr>
              <w:rPr>
                <w:rFonts w:asciiTheme="minorHAnsi" w:hAnsiTheme="minorHAnsi"/>
                <w:i w:val="0"/>
              </w:rPr>
            </w:pPr>
            <w:r w:rsidRPr="00D401BC">
              <w:rPr>
                <w:rFonts w:asciiTheme="minorHAnsi" w:hAnsiTheme="minorHAnsi"/>
                <w:b w:val="0"/>
                <w:i w:val="0"/>
              </w:rPr>
              <w:t xml:space="preserve">An assessment calendar is outlined at the start of session and provided to </w:t>
            </w:r>
            <w:proofErr w:type="gramStart"/>
            <w:r w:rsidRPr="00D401BC">
              <w:rPr>
                <w:rFonts w:asciiTheme="minorHAnsi" w:hAnsiTheme="minorHAnsi"/>
                <w:b w:val="0"/>
                <w:i w:val="0"/>
              </w:rPr>
              <w:t>parents,</w:t>
            </w:r>
            <w:proofErr w:type="gramEnd"/>
            <w:r w:rsidRPr="00D401BC">
              <w:rPr>
                <w:rFonts w:asciiTheme="minorHAnsi" w:hAnsiTheme="minorHAnsi"/>
                <w:b w:val="0"/>
                <w:i w:val="0"/>
              </w:rPr>
              <w:t xml:space="preserve"> parents are encouraged to make an appointment if they wish to discuss the attainment/progression information. </w:t>
            </w:r>
          </w:p>
          <w:p w14:paraId="252FCD21" w14:textId="77777777" w:rsidR="00C50E74" w:rsidRPr="00D401BC" w:rsidRDefault="00C50E74" w:rsidP="00C50E74">
            <w:pPr>
              <w:pStyle w:val="BodyText3"/>
              <w:numPr>
                <w:ilvl w:val="0"/>
                <w:numId w:val="14"/>
              </w:numPr>
              <w:rPr>
                <w:rFonts w:asciiTheme="minorHAnsi" w:hAnsiTheme="minorHAnsi"/>
                <w:i w:val="0"/>
              </w:rPr>
            </w:pPr>
            <w:r w:rsidRPr="00D401BC">
              <w:rPr>
                <w:rFonts w:asciiTheme="minorHAnsi" w:hAnsiTheme="minorHAnsi"/>
                <w:b w:val="0"/>
                <w:i w:val="0"/>
              </w:rPr>
              <w:t xml:space="preserve">Primary 5-7 carry out assessments prior to learning to ensure challenge is provided. </w:t>
            </w:r>
          </w:p>
          <w:p w14:paraId="35DD37F1" w14:textId="77777777" w:rsidR="00C50E74" w:rsidRPr="00D401BC" w:rsidRDefault="00C50E74" w:rsidP="00C50E74">
            <w:pPr>
              <w:pStyle w:val="BodyText3"/>
              <w:numPr>
                <w:ilvl w:val="0"/>
                <w:numId w:val="14"/>
              </w:numPr>
              <w:rPr>
                <w:rFonts w:asciiTheme="minorHAnsi" w:hAnsiTheme="minorHAnsi"/>
                <w:i w:val="0"/>
              </w:rPr>
            </w:pPr>
            <w:r w:rsidRPr="00D401BC">
              <w:rPr>
                <w:rFonts w:asciiTheme="minorHAnsi" w:hAnsiTheme="minorHAnsi"/>
                <w:b w:val="0"/>
                <w:i w:val="0"/>
              </w:rPr>
              <w:t>Individual assessments are carried out in Primary 1 as part of the Emergent Literacy programme.</w:t>
            </w:r>
          </w:p>
          <w:p w14:paraId="4CD4969D" w14:textId="78B917C1" w:rsidR="00C50E74" w:rsidRPr="00D401BC" w:rsidRDefault="00C21F79"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All pupils contribute to the wider </w:t>
            </w:r>
            <w:r w:rsidR="00E12B35" w:rsidRPr="00D401BC">
              <w:rPr>
                <w:rFonts w:asciiTheme="minorHAnsi" w:hAnsiTheme="minorHAnsi"/>
                <w:b w:val="0"/>
                <w:i w:val="0"/>
              </w:rPr>
              <w:t>life of the school and its community.  Their views are continually sought and acted upon.</w:t>
            </w:r>
          </w:p>
          <w:p w14:paraId="44C5F7A4" w14:textId="43C949FC" w:rsidR="00E12B35" w:rsidRPr="00D401BC" w:rsidRDefault="00E12B35" w:rsidP="00C50E74">
            <w:pPr>
              <w:pStyle w:val="BodyText3"/>
              <w:numPr>
                <w:ilvl w:val="0"/>
                <w:numId w:val="14"/>
              </w:numPr>
              <w:rPr>
                <w:rFonts w:asciiTheme="minorHAnsi" w:hAnsiTheme="minorHAnsi"/>
                <w:b w:val="0"/>
                <w:i w:val="0"/>
              </w:rPr>
            </w:pPr>
            <w:r w:rsidRPr="00D401BC">
              <w:rPr>
                <w:rFonts w:asciiTheme="minorHAnsi" w:hAnsiTheme="minorHAnsi"/>
                <w:b w:val="0"/>
                <w:i w:val="0"/>
              </w:rPr>
              <w:t>Our pupil profiles are viewed termly by parents which include regular reporting, Learning Inten</w:t>
            </w:r>
            <w:r w:rsidR="0049235F">
              <w:rPr>
                <w:rFonts w:asciiTheme="minorHAnsi" w:hAnsiTheme="minorHAnsi"/>
                <w:b w:val="0"/>
                <w:i w:val="0"/>
              </w:rPr>
              <w:t>t</w:t>
            </w:r>
            <w:r w:rsidRPr="00D401BC">
              <w:rPr>
                <w:rFonts w:asciiTheme="minorHAnsi" w:hAnsiTheme="minorHAnsi"/>
                <w:b w:val="0"/>
                <w:i w:val="0"/>
              </w:rPr>
              <w:t xml:space="preserve">ions and samples of </w:t>
            </w:r>
            <w:proofErr w:type="gramStart"/>
            <w:r w:rsidRPr="00D401BC">
              <w:rPr>
                <w:rFonts w:asciiTheme="minorHAnsi" w:hAnsiTheme="minorHAnsi"/>
                <w:b w:val="0"/>
                <w:i w:val="0"/>
              </w:rPr>
              <w:t>pupils</w:t>
            </w:r>
            <w:proofErr w:type="gramEnd"/>
            <w:r w:rsidRPr="00D401BC">
              <w:rPr>
                <w:rFonts w:asciiTheme="minorHAnsi" w:hAnsiTheme="minorHAnsi"/>
                <w:b w:val="0"/>
                <w:i w:val="0"/>
              </w:rPr>
              <w:t xml:space="preserve"> work.</w:t>
            </w:r>
          </w:p>
          <w:p w14:paraId="608B2727" w14:textId="5703C559" w:rsidR="00115B4D" w:rsidRPr="00D401BC" w:rsidRDefault="00115B4D"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Pupil choice is evident in </w:t>
            </w:r>
            <w:r w:rsidR="00153280">
              <w:rPr>
                <w:rFonts w:asciiTheme="minorHAnsi" w:hAnsiTheme="minorHAnsi"/>
                <w:b w:val="0"/>
                <w:i w:val="0"/>
              </w:rPr>
              <w:t>all</w:t>
            </w:r>
            <w:r w:rsidRPr="00D401BC">
              <w:rPr>
                <w:rFonts w:asciiTheme="minorHAnsi" w:hAnsiTheme="minorHAnsi"/>
                <w:b w:val="0"/>
                <w:i w:val="0"/>
              </w:rPr>
              <w:t xml:space="preserve"> </w:t>
            </w:r>
            <w:proofErr w:type="gramStart"/>
            <w:r w:rsidRPr="00D401BC">
              <w:rPr>
                <w:rFonts w:asciiTheme="minorHAnsi" w:hAnsiTheme="minorHAnsi"/>
                <w:b w:val="0"/>
                <w:i w:val="0"/>
              </w:rPr>
              <w:t>classes</w:t>
            </w:r>
            <w:r w:rsidR="00153280">
              <w:rPr>
                <w:rFonts w:asciiTheme="minorHAnsi" w:hAnsiTheme="minorHAnsi"/>
                <w:b w:val="0"/>
                <w:i w:val="0"/>
              </w:rPr>
              <w:t>, but</w:t>
            </w:r>
            <w:proofErr w:type="gramEnd"/>
            <w:r w:rsidR="00153280">
              <w:rPr>
                <w:rFonts w:asciiTheme="minorHAnsi" w:hAnsiTheme="minorHAnsi"/>
                <w:b w:val="0"/>
                <w:i w:val="0"/>
              </w:rPr>
              <w:t xml:space="preserve"> needs further development</w:t>
            </w:r>
            <w:r w:rsidRPr="00D401BC">
              <w:rPr>
                <w:rFonts w:asciiTheme="minorHAnsi" w:hAnsiTheme="minorHAnsi"/>
                <w:b w:val="0"/>
                <w:i w:val="0"/>
              </w:rPr>
              <w:t>.</w:t>
            </w:r>
          </w:p>
          <w:p w14:paraId="5569EE2A" w14:textId="05F1DD64" w:rsidR="00115B4D" w:rsidRDefault="00115B4D" w:rsidP="00C50E74">
            <w:pPr>
              <w:pStyle w:val="BodyText3"/>
              <w:numPr>
                <w:ilvl w:val="0"/>
                <w:numId w:val="14"/>
              </w:numPr>
              <w:rPr>
                <w:rFonts w:asciiTheme="minorHAnsi" w:hAnsiTheme="minorHAnsi"/>
                <w:b w:val="0"/>
                <w:i w:val="0"/>
              </w:rPr>
            </w:pPr>
            <w:r w:rsidRPr="00D401BC">
              <w:rPr>
                <w:rFonts w:asciiTheme="minorHAnsi" w:hAnsiTheme="minorHAnsi"/>
                <w:b w:val="0"/>
                <w:i w:val="0"/>
              </w:rPr>
              <w:t>Our groups</w:t>
            </w:r>
            <w:r w:rsidR="00C86817">
              <w:rPr>
                <w:rFonts w:asciiTheme="minorHAnsi" w:hAnsiTheme="minorHAnsi"/>
                <w:b w:val="0"/>
                <w:i w:val="0"/>
              </w:rPr>
              <w:t xml:space="preserve"> (Eco, RRS, Rotakids etc)</w:t>
            </w:r>
            <w:r w:rsidRPr="00D401BC">
              <w:rPr>
                <w:rFonts w:asciiTheme="minorHAnsi" w:hAnsiTheme="minorHAnsi"/>
                <w:b w:val="0"/>
                <w:i w:val="0"/>
              </w:rPr>
              <w:t xml:space="preserve"> focus on a range of global citizenship activities.</w:t>
            </w:r>
          </w:p>
          <w:p w14:paraId="39E734FC" w14:textId="75E8734C" w:rsidR="005448BD" w:rsidRPr="00D401BC" w:rsidRDefault="005448BD" w:rsidP="00C50E74">
            <w:pPr>
              <w:pStyle w:val="BodyText3"/>
              <w:numPr>
                <w:ilvl w:val="0"/>
                <w:numId w:val="14"/>
              </w:numPr>
              <w:rPr>
                <w:rFonts w:asciiTheme="minorHAnsi" w:hAnsiTheme="minorHAnsi"/>
                <w:b w:val="0"/>
                <w:i w:val="0"/>
              </w:rPr>
            </w:pPr>
            <w:r>
              <w:rPr>
                <w:rFonts w:asciiTheme="minorHAnsi" w:hAnsiTheme="minorHAnsi"/>
                <w:b w:val="0"/>
                <w:i w:val="0"/>
              </w:rPr>
              <w:t>We contributed to the payment of a Cluster Pupil Support Worker through PEF.</w:t>
            </w:r>
          </w:p>
          <w:p w14:paraId="476CE036" w14:textId="77777777" w:rsidR="00C648CA" w:rsidRDefault="00C648CA" w:rsidP="00794405">
            <w:pPr>
              <w:pStyle w:val="BodyText3"/>
              <w:rPr>
                <w:i w:val="0"/>
              </w:rPr>
            </w:pPr>
          </w:p>
          <w:p w14:paraId="36E24F82" w14:textId="77777777" w:rsidR="00C648CA" w:rsidRDefault="00C648CA" w:rsidP="00794405">
            <w:pPr>
              <w:pStyle w:val="BodyText3"/>
              <w:rPr>
                <w:i w:val="0"/>
              </w:rPr>
            </w:pPr>
          </w:p>
          <w:p w14:paraId="23110A8A" w14:textId="77777777" w:rsidR="00C648CA" w:rsidRDefault="00C648CA" w:rsidP="00794405">
            <w:pPr>
              <w:pStyle w:val="BodyText3"/>
              <w:rPr>
                <w:i w:val="0"/>
              </w:rPr>
            </w:pPr>
          </w:p>
          <w:p w14:paraId="42DF4E3A" w14:textId="77777777" w:rsidR="005A2E34" w:rsidRPr="00010C7A" w:rsidRDefault="005A2E34" w:rsidP="00794405">
            <w:pPr>
              <w:pStyle w:val="BodyText3"/>
              <w:rPr>
                <w:i w:val="0"/>
              </w:rPr>
            </w:pPr>
            <w:r w:rsidRPr="00010C7A">
              <w:rPr>
                <w:i w:val="0"/>
              </w:rPr>
              <w:t>Identified priorities for improvement:</w:t>
            </w:r>
          </w:p>
          <w:p w14:paraId="45C7334C" w14:textId="6DD272FF" w:rsidR="00C11F19" w:rsidRPr="00D401BC" w:rsidRDefault="00C648CA"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 </w:t>
            </w:r>
            <w:r w:rsidR="00C11F19" w:rsidRPr="00D401BC">
              <w:rPr>
                <w:rFonts w:asciiTheme="minorHAnsi" w:hAnsiTheme="minorHAnsi"/>
                <w:b w:val="0"/>
                <w:i w:val="0"/>
              </w:rPr>
              <w:t xml:space="preserve">We need greater communication links to support the transition from P1/2 to P3/4 and then into P5-7 </w:t>
            </w:r>
            <w:r w:rsidR="00153280">
              <w:rPr>
                <w:rFonts w:asciiTheme="minorHAnsi" w:hAnsiTheme="minorHAnsi"/>
                <w:b w:val="0"/>
                <w:i w:val="0"/>
              </w:rPr>
              <w:t>now being</w:t>
            </w:r>
            <w:r w:rsidR="00C11F19" w:rsidRPr="00D401BC">
              <w:rPr>
                <w:rFonts w:asciiTheme="minorHAnsi" w:hAnsiTheme="minorHAnsi"/>
                <w:b w:val="0"/>
                <w:i w:val="0"/>
              </w:rPr>
              <w:t xml:space="preserve"> three teacher school.</w:t>
            </w:r>
          </w:p>
          <w:p w14:paraId="1AE4A3E5" w14:textId="3D962448" w:rsidR="00866B36" w:rsidRPr="00D401BC" w:rsidRDefault="00C648CA"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  </w:t>
            </w:r>
            <w:r w:rsidR="00C86817">
              <w:rPr>
                <w:rFonts w:asciiTheme="minorHAnsi" w:hAnsiTheme="minorHAnsi"/>
                <w:b w:val="0"/>
                <w:i w:val="0"/>
              </w:rPr>
              <w:t xml:space="preserve">Writing at Early and First Level needs to be a focus for improvement.  </w:t>
            </w:r>
          </w:p>
          <w:p w14:paraId="7CFB7D4C" w14:textId="6C69637C" w:rsidR="00C648CA" w:rsidRPr="00D401BC" w:rsidRDefault="000E13B5" w:rsidP="00C50E74">
            <w:pPr>
              <w:pStyle w:val="BodyText3"/>
              <w:numPr>
                <w:ilvl w:val="0"/>
                <w:numId w:val="14"/>
              </w:numPr>
              <w:rPr>
                <w:rFonts w:asciiTheme="minorHAnsi" w:hAnsiTheme="minorHAnsi"/>
                <w:b w:val="0"/>
                <w:i w:val="0"/>
              </w:rPr>
            </w:pPr>
            <w:r w:rsidRPr="00D401BC">
              <w:rPr>
                <w:rFonts w:asciiTheme="minorHAnsi" w:hAnsiTheme="minorHAnsi"/>
                <w:b w:val="0"/>
                <w:i w:val="0"/>
              </w:rPr>
              <w:lastRenderedPageBreak/>
              <w:t xml:space="preserve"> Support needs to be provided for </w:t>
            </w:r>
            <w:r w:rsidR="001F6278" w:rsidRPr="00D401BC">
              <w:rPr>
                <w:rFonts w:asciiTheme="minorHAnsi" w:hAnsiTheme="minorHAnsi"/>
                <w:b w:val="0"/>
                <w:i w:val="0"/>
              </w:rPr>
              <w:t xml:space="preserve">various </w:t>
            </w:r>
            <w:r w:rsidRPr="00D401BC">
              <w:rPr>
                <w:rFonts w:asciiTheme="minorHAnsi" w:hAnsiTheme="minorHAnsi"/>
                <w:b w:val="0"/>
                <w:i w:val="0"/>
              </w:rPr>
              <w:t xml:space="preserve">areas of the </w:t>
            </w:r>
            <w:r w:rsidR="001F6278" w:rsidRPr="00D401BC">
              <w:rPr>
                <w:rFonts w:asciiTheme="minorHAnsi" w:hAnsiTheme="minorHAnsi"/>
                <w:b w:val="0"/>
                <w:i w:val="0"/>
              </w:rPr>
              <w:t>curriculum e.g. music and science</w:t>
            </w:r>
            <w:r w:rsidR="00C648CA" w:rsidRPr="00D401BC">
              <w:rPr>
                <w:rFonts w:asciiTheme="minorHAnsi" w:hAnsiTheme="minorHAnsi"/>
                <w:b w:val="0"/>
                <w:i w:val="0"/>
              </w:rPr>
              <w:t xml:space="preserve">   </w:t>
            </w:r>
          </w:p>
          <w:p w14:paraId="631AFD78" w14:textId="3BEF7507" w:rsidR="00C648CA" w:rsidRPr="00D401BC" w:rsidRDefault="00812641" w:rsidP="00C50E74">
            <w:pPr>
              <w:pStyle w:val="BodyText3"/>
              <w:numPr>
                <w:ilvl w:val="0"/>
                <w:numId w:val="14"/>
              </w:numPr>
              <w:rPr>
                <w:rFonts w:asciiTheme="minorHAnsi" w:hAnsiTheme="minorHAnsi"/>
                <w:b w:val="0"/>
                <w:i w:val="0"/>
              </w:rPr>
            </w:pPr>
            <w:r w:rsidRPr="00D401BC">
              <w:rPr>
                <w:rFonts w:asciiTheme="minorHAnsi" w:hAnsiTheme="minorHAnsi"/>
                <w:b w:val="0"/>
                <w:i w:val="0"/>
              </w:rPr>
              <w:t xml:space="preserve"> Using the Benchmarks to moderate and assess learning.</w:t>
            </w:r>
            <w:r w:rsidR="00C648CA" w:rsidRPr="00D401BC">
              <w:rPr>
                <w:rFonts w:asciiTheme="minorHAnsi" w:hAnsiTheme="minorHAnsi"/>
                <w:b w:val="0"/>
                <w:i w:val="0"/>
              </w:rPr>
              <w:t xml:space="preserve">   </w:t>
            </w:r>
          </w:p>
          <w:p w14:paraId="496E8ADA" w14:textId="69D68670" w:rsidR="00C21F79" w:rsidRDefault="00C21F79" w:rsidP="00C21F79">
            <w:pPr>
              <w:pStyle w:val="BodyText3"/>
              <w:numPr>
                <w:ilvl w:val="0"/>
                <w:numId w:val="14"/>
              </w:numPr>
              <w:rPr>
                <w:rFonts w:asciiTheme="minorHAnsi" w:hAnsiTheme="minorHAnsi"/>
                <w:b w:val="0"/>
                <w:i w:val="0"/>
              </w:rPr>
            </w:pPr>
            <w:r w:rsidRPr="00D401BC">
              <w:rPr>
                <w:rFonts w:asciiTheme="minorHAnsi" w:hAnsiTheme="minorHAnsi"/>
                <w:b w:val="0"/>
                <w:i w:val="0"/>
              </w:rPr>
              <w:t>We need to continue our Rights Respecting journey.</w:t>
            </w:r>
          </w:p>
          <w:p w14:paraId="65F055D8" w14:textId="786BF1DE" w:rsidR="00C86817" w:rsidRPr="00D401BC" w:rsidRDefault="00C86817" w:rsidP="00C21F79">
            <w:pPr>
              <w:pStyle w:val="BodyText3"/>
              <w:numPr>
                <w:ilvl w:val="0"/>
                <w:numId w:val="14"/>
              </w:numPr>
              <w:rPr>
                <w:rFonts w:asciiTheme="minorHAnsi" w:hAnsiTheme="minorHAnsi"/>
                <w:b w:val="0"/>
                <w:i w:val="0"/>
              </w:rPr>
            </w:pPr>
            <w:r>
              <w:rPr>
                <w:rFonts w:asciiTheme="minorHAnsi" w:hAnsiTheme="minorHAnsi"/>
                <w:b w:val="0"/>
                <w:i w:val="0"/>
              </w:rPr>
              <w:t>We are very close to achieving our Green Flag.  Aim to gain this this session.</w:t>
            </w:r>
          </w:p>
          <w:p w14:paraId="2C705DDA" w14:textId="71DD19AD" w:rsidR="00C21F79" w:rsidRPr="00D401BC" w:rsidRDefault="00C86817" w:rsidP="00C21F79">
            <w:pPr>
              <w:pStyle w:val="BodyText3"/>
              <w:numPr>
                <w:ilvl w:val="0"/>
                <w:numId w:val="14"/>
              </w:numPr>
              <w:rPr>
                <w:rFonts w:asciiTheme="minorHAnsi" w:hAnsiTheme="minorHAnsi"/>
                <w:b w:val="0"/>
                <w:i w:val="0"/>
              </w:rPr>
            </w:pPr>
            <w:r>
              <w:rPr>
                <w:rFonts w:asciiTheme="minorHAnsi" w:hAnsiTheme="minorHAnsi"/>
                <w:b w:val="0"/>
                <w:i w:val="0"/>
              </w:rPr>
              <w:t xml:space="preserve">Further </w:t>
            </w:r>
            <w:r w:rsidR="00153280">
              <w:rPr>
                <w:rFonts w:asciiTheme="minorHAnsi" w:hAnsiTheme="minorHAnsi"/>
                <w:b w:val="0"/>
                <w:i w:val="0"/>
              </w:rPr>
              <w:t>Develop an</w:t>
            </w:r>
            <w:r w:rsidR="00C21F79" w:rsidRPr="00D401BC">
              <w:rPr>
                <w:rFonts w:asciiTheme="minorHAnsi" w:hAnsiTheme="minorHAnsi"/>
                <w:b w:val="0"/>
                <w:i w:val="0"/>
              </w:rPr>
              <w:t xml:space="preserve"> understanding of the Aberdeenshire Frameworks.</w:t>
            </w:r>
          </w:p>
          <w:p w14:paraId="7A0AD871" w14:textId="77777777" w:rsidR="00E12B35" w:rsidRPr="00D401BC" w:rsidRDefault="00E12B35" w:rsidP="00E12B35">
            <w:pPr>
              <w:pStyle w:val="BodyText3"/>
              <w:numPr>
                <w:ilvl w:val="0"/>
                <w:numId w:val="14"/>
              </w:numPr>
              <w:rPr>
                <w:rFonts w:asciiTheme="minorHAnsi" w:hAnsiTheme="minorHAnsi"/>
                <w:b w:val="0"/>
                <w:i w:val="0"/>
              </w:rPr>
            </w:pPr>
            <w:r w:rsidRPr="00D401BC">
              <w:rPr>
                <w:rFonts w:asciiTheme="minorHAnsi" w:hAnsiTheme="minorHAnsi"/>
                <w:b w:val="0"/>
                <w:i w:val="0"/>
              </w:rPr>
              <w:t>Questioning, higher order thinking skills and formative assessment need developed.</w:t>
            </w:r>
          </w:p>
          <w:p w14:paraId="0D1E4D55" w14:textId="27F18D7C" w:rsidR="00E12747" w:rsidRPr="00D401BC" w:rsidRDefault="00C86817" w:rsidP="00E12B35">
            <w:pPr>
              <w:pStyle w:val="BodyText3"/>
              <w:numPr>
                <w:ilvl w:val="0"/>
                <w:numId w:val="14"/>
              </w:numPr>
              <w:rPr>
                <w:rFonts w:asciiTheme="minorHAnsi" w:hAnsiTheme="minorHAnsi"/>
                <w:b w:val="0"/>
                <w:i w:val="0"/>
              </w:rPr>
            </w:pPr>
            <w:r>
              <w:rPr>
                <w:rFonts w:asciiTheme="minorHAnsi" w:hAnsiTheme="minorHAnsi"/>
                <w:b w:val="0"/>
                <w:i w:val="0"/>
              </w:rPr>
              <w:t>Further d</w:t>
            </w:r>
            <w:r w:rsidR="00E12747" w:rsidRPr="00D401BC">
              <w:rPr>
                <w:rFonts w:asciiTheme="minorHAnsi" w:hAnsiTheme="minorHAnsi"/>
                <w:b w:val="0"/>
                <w:i w:val="0"/>
              </w:rPr>
              <w:t>evelopment of Outdoor Learning.</w:t>
            </w:r>
          </w:p>
          <w:p w14:paraId="10153971" w14:textId="77777777" w:rsidR="00E12747" w:rsidRPr="00E3617C" w:rsidRDefault="00E12747" w:rsidP="00E12B35">
            <w:pPr>
              <w:pStyle w:val="BodyText3"/>
              <w:numPr>
                <w:ilvl w:val="0"/>
                <w:numId w:val="14"/>
              </w:numPr>
              <w:rPr>
                <w:b w:val="0"/>
                <w:i w:val="0"/>
              </w:rPr>
            </w:pPr>
            <w:r w:rsidRPr="00D401BC">
              <w:rPr>
                <w:rFonts w:asciiTheme="minorHAnsi" w:hAnsiTheme="minorHAnsi"/>
                <w:b w:val="0"/>
                <w:i w:val="0"/>
              </w:rPr>
              <w:t>A robust assessment</w:t>
            </w:r>
            <w:r w:rsidR="003D7DFA" w:rsidRPr="00D401BC">
              <w:rPr>
                <w:rFonts w:asciiTheme="minorHAnsi" w:hAnsiTheme="minorHAnsi"/>
                <w:b w:val="0"/>
                <w:i w:val="0"/>
              </w:rPr>
              <w:t xml:space="preserve"> format for </w:t>
            </w:r>
            <w:r w:rsidR="00C5607C" w:rsidRPr="00D401BC">
              <w:rPr>
                <w:rFonts w:asciiTheme="minorHAnsi" w:hAnsiTheme="minorHAnsi"/>
                <w:b w:val="0"/>
                <w:i w:val="0"/>
              </w:rPr>
              <w:t>P3/4.</w:t>
            </w:r>
          </w:p>
          <w:p w14:paraId="19495BA6" w14:textId="77777777" w:rsidR="00E3617C" w:rsidRDefault="00E3617C" w:rsidP="00E3617C">
            <w:pPr>
              <w:pStyle w:val="BodyText3"/>
              <w:rPr>
                <w:rFonts w:asciiTheme="minorHAnsi" w:hAnsiTheme="minorHAnsi"/>
                <w:b w:val="0"/>
                <w:i w:val="0"/>
              </w:rPr>
            </w:pPr>
          </w:p>
          <w:p w14:paraId="2E4DC09A" w14:textId="77777777" w:rsidR="00E3617C" w:rsidRDefault="00E3617C" w:rsidP="00E3617C">
            <w:pPr>
              <w:pStyle w:val="BodyText3"/>
              <w:rPr>
                <w:rFonts w:asciiTheme="minorHAnsi" w:hAnsiTheme="minorHAnsi"/>
                <w:b w:val="0"/>
                <w:i w:val="0"/>
              </w:rPr>
            </w:pPr>
          </w:p>
          <w:p w14:paraId="77E2B0DA" w14:textId="77777777" w:rsidR="00E3617C" w:rsidRDefault="00E3617C" w:rsidP="00E3617C">
            <w:pPr>
              <w:pStyle w:val="BodyText3"/>
              <w:rPr>
                <w:rFonts w:asciiTheme="minorHAnsi" w:hAnsiTheme="minorHAnsi"/>
                <w:b w:val="0"/>
                <w:i w:val="0"/>
              </w:rPr>
            </w:pPr>
          </w:p>
          <w:p w14:paraId="4EA7A463" w14:textId="2C5C073C" w:rsidR="00E3617C" w:rsidRDefault="00E3617C" w:rsidP="00E3617C">
            <w:pPr>
              <w:pStyle w:val="BodyText3"/>
              <w:rPr>
                <w:rFonts w:asciiTheme="minorHAnsi" w:hAnsiTheme="minorHAnsi"/>
                <w:b w:val="0"/>
                <w:i w:val="0"/>
              </w:rPr>
            </w:pPr>
            <w:r>
              <w:rPr>
                <w:rFonts w:asciiTheme="minorHAnsi" w:hAnsiTheme="minorHAnsi"/>
                <w:b w:val="0"/>
                <w:i w:val="0"/>
              </w:rPr>
              <w:t xml:space="preserve">Learning Council review of </w:t>
            </w:r>
            <w:proofErr w:type="gramStart"/>
            <w:r>
              <w:rPr>
                <w:rFonts w:asciiTheme="minorHAnsi" w:hAnsiTheme="minorHAnsi"/>
                <w:b w:val="0"/>
                <w:i w:val="0"/>
              </w:rPr>
              <w:t>2.3:-</w:t>
            </w:r>
            <w:proofErr w:type="gramEnd"/>
          </w:p>
          <w:p w14:paraId="618E5AD7" w14:textId="2D3FE657" w:rsidR="00BC6236" w:rsidRDefault="00BC6236" w:rsidP="00E3617C">
            <w:pPr>
              <w:pStyle w:val="BodyText3"/>
              <w:rPr>
                <w:rFonts w:asciiTheme="minorHAnsi" w:hAnsiTheme="minorHAnsi"/>
                <w:b w:val="0"/>
                <w:i w:val="0"/>
              </w:rPr>
            </w:pPr>
          </w:p>
          <w:p w14:paraId="0774513B" w14:textId="2A5D464A" w:rsidR="00BC6236" w:rsidRDefault="00BC6236" w:rsidP="00BC6236">
            <w:pPr>
              <w:pStyle w:val="BodyText3"/>
              <w:numPr>
                <w:ilvl w:val="0"/>
                <w:numId w:val="30"/>
              </w:numPr>
              <w:rPr>
                <w:rFonts w:asciiTheme="minorHAnsi" w:hAnsiTheme="minorHAnsi"/>
                <w:b w:val="0"/>
                <w:i w:val="0"/>
              </w:rPr>
            </w:pPr>
            <w:proofErr w:type="gramStart"/>
            <w:r>
              <w:rPr>
                <w:rFonts w:asciiTheme="minorHAnsi" w:hAnsiTheme="minorHAnsi"/>
                <w:b w:val="0"/>
                <w:i w:val="0"/>
              </w:rPr>
              <w:t>All of</w:t>
            </w:r>
            <w:proofErr w:type="gramEnd"/>
            <w:r>
              <w:rPr>
                <w:rFonts w:asciiTheme="minorHAnsi" w:hAnsiTheme="minorHAnsi"/>
                <w:b w:val="0"/>
                <w:i w:val="0"/>
              </w:rPr>
              <w:t xml:space="preserve"> the classes have lots of different resources for learning</w:t>
            </w:r>
          </w:p>
          <w:p w14:paraId="575E5A13" w14:textId="35EC6546" w:rsidR="00BC6236" w:rsidRDefault="00BC6236" w:rsidP="00BC6236">
            <w:pPr>
              <w:pStyle w:val="BodyText3"/>
              <w:numPr>
                <w:ilvl w:val="0"/>
                <w:numId w:val="30"/>
              </w:numPr>
              <w:rPr>
                <w:rFonts w:asciiTheme="minorHAnsi" w:hAnsiTheme="minorHAnsi"/>
                <w:b w:val="0"/>
                <w:i w:val="0"/>
              </w:rPr>
            </w:pPr>
            <w:r>
              <w:rPr>
                <w:rFonts w:asciiTheme="minorHAnsi" w:hAnsiTheme="minorHAnsi"/>
                <w:b w:val="0"/>
                <w:i w:val="0"/>
              </w:rPr>
              <w:t>P1/2 do a lot of lessons outside</w:t>
            </w:r>
          </w:p>
          <w:p w14:paraId="48F600C7" w14:textId="0A0DAB67" w:rsidR="00BC6236" w:rsidRDefault="00BC6236" w:rsidP="00BC6236">
            <w:pPr>
              <w:pStyle w:val="BodyText3"/>
              <w:numPr>
                <w:ilvl w:val="0"/>
                <w:numId w:val="30"/>
              </w:numPr>
              <w:rPr>
                <w:rFonts w:asciiTheme="minorHAnsi" w:hAnsiTheme="minorHAnsi"/>
                <w:b w:val="0"/>
                <w:i w:val="0"/>
              </w:rPr>
            </w:pPr>
            <w:r>
              <w:rPr>
                <w:rFonts w:asciiTheme="minorHAnsi" w:hAnsiTheme="minorHAnsi"/>
                <w:b w:val="0"/>
                <w:i w:val="0"/>
              </w:rPr>
              <w:t>P1/2 are learning how to peer assess</w:t>
            </w:r>
          </w:p>
          <w:p w14:paraId="49754B69" w14:textId="38E46174" w:rsidR="00BC6236" w:rsidRDefault="00BC6236" w:rsidP="00BC6236">
            <w:pPr>
              <w:pStyle w:val="BodyText3"/>
              <w:numPr>
                <w:ilvl w:val="0"/>
                <w:numId w:val="30"/>
              </w:numPr>
              <w:rPr>
                <w:rFonts w:asciiTheme="minorHAnsi" w:hAnsiTheme="minorHAnsi"/>
                <w:b w:val="0"/>
                <w:i w:val="0"/>
              </w:rPr>
            </w:pPr>
            <w:r>
              <w:rPr>
                <w:rFonts w:asciiTheme="minorHAnsi" w:hAnsiTheme="minorHAnsi"/>
                <w:b w:val="0"/>
                <w:i w:val="0"/>
              </w:rPr>
              <w:t>P3/4 do some peer assessment.  P5-7 do quite a lot</w:t>
            </w:r>
          </w:p>
          <w:p w14:paraId="2C7B72FD" w14:textId="7550D10B" w:rsidR="00BC6236" w:rsidRDefault="00BC6236" w:rsidP="00BC6236">
            <w:pPr>
              <w:pStyle w:val="BodyText3"/>
              <w:numPr>
                <w:ilvl w:val="0"/>
                <w:numId w:val="30"/>
              </w:numPr>
              <w:rPr>
                <w:rFonts w:asciiTheme="minorHAnsi" w:hAnsiTheme="minorHAnsi"/>
                <w:b w:val="0"/>
                <w:i w:val="0"/>
              </w:rPr>
            </w:pPr>
            <w:r>
              <w:rPr>
                <w:rFonts w:asciiTheme="minorHAnsi" w:hAnsiTheme="minorHAnsi"/>
                <w:b w:val="0"/>
                <w:i w:val="0"/>
              </w:rPr>
              <w:t>Teachers ask the pupils questions to make sure they understand the lesson</w:t>
            </w:r>
          </w:p>
          <w:p w14:paraId="387096A5" w14:textId="2908105D" w:rsidR="00BC6236" w:rsidRDefault="00BC6236" w:rsidP="00BC6236">
            <w:pPr>
              <w:pStyle w:val="BodyText3"/>
              <w:numPr>
                <w:ilvl w:val="0"/>
                <w:numId w:val="30"/>
              </w:numPr>
              <w:rPr>
                <w:rFonts w:asciiTheme="minorHAnsi" w:hAnsiTheme="minorHAnsi"/>
                <w:b w:val="0"/>
                <w:i w:val="0"/>
              </w:rPr>
            </w:pPr>
            <w:r>
              <w:rPr>
                <w:rFonts w:asciiTheme="minorHAnsi" w:hAnsiTheme="minorHAnsi"/>
                <w:b w:val="0"/>
                <w:i w:val="0"/>
              </w:rPr>
              <w:t>The school has a lot of parent helpers</w:t>
            </w:r>
          </w:p>
          <w:p w14:paraId="35687F40" w14:textId="4B71D7CF" w:rsidR="00BC6236" w:rsidRDefault="00BC6236" w:rsidP="00BC6236">
            <w:pPr>
              <w:pStyle w:val="BodyText3"/>
              <w:numPr>
                <w:ilvl w:val="0"/>
                <w:numId w:val="30"/>
              </w:numPr>
              <w:rPr>
                <w:rFonts w:asciiTheme="minorHAnsi" w:hAnsiTheme="minorHAnsi"/>
                <w:b w:val="0"/>
                <w:i w:val="0"/>
              </w:rPr>
            </w:pPr>
            <w:r>
              <w:rPr>
                <w:rFonts w:asciiTheme="minorHAnsi" w:hAnsiTheme="minorHAnsi"/>
                <w:b w:val="0"/>
                <w:i w:val="0"/>
              </w:rPr>
              <w:t>The teachers give clear explanations when we ask a question</w:t>
            </w:r>
          </w:p>
          <w:p w14:paraId="6970F098" w14:textId="75409A73" w:rsidR="00BC6236" w:rsidRDefault="00BC6236" w:rsidP="00BC6236">
            <w:pPr>
              <w:pStyle w:val="BodyText3"/>
              <w:numPr>
                <w:ilvl w:val="0"/>
                <w:numId w:val="30"/>
              </w:numPr>
              <w:rPr>
                <w:rFonts w:asciiTheme="minorHAnsi" w:hAnsiTheme="minorHAnsi"/>
                <w:b w:val="0"/>
                <w:i w:val="0"/>
              </w:rPr>
            </w:pPr>
            <w:r>
              <w:rPr>
                <w:rFonts w:asciiTheme="minorHAnsi" w:hAnsiTheme="minorHAnsi"/>
                <w:b w:val="0"/>
                <w:i w:val="0"/>
              </w:rPr>
              <w:t xml:space="preserve">P1/2 teacher is teaching her class to be independent learners.  P3/4 teacher is encouraging her class to be independent.  P5-7 are developing a high level of independence. </w:t>
            </w:r>
          </w:p>
          <w:p w14:paraId="754660B5" w14:textId="77777777" w:rsidR="00E3617C" w:rsidRDefault="00E3617C" w:rsidP="00E3617C">
            <w:pPr>
              <w:pStyle w:val="BodyText3"/>
              <w:rPr>
                <w:rFonts w:asciiTheme="minorHAnsi" w:hAnsiTheme="minorHAnsi"/>
                <w:b w:val="0"/>
                <w:i w:val="0"/>
              </w:rPr>
            </w:pPr>
          </w:p>
          <w:p w14:paraId="26593CAB" w14:textId="682E9092" w:rsidR="00A2436F" w:rsidRPr="00C50E74" w:rsidRDefault="00A2436F" w:rsidP="00C86817">
            <w:pPr>
              <w:pStyle w:val="BodyText3"/>
              <w:rPr>
                <w:b w:val="0"/>
                <w:i w:val="0"/>
              </w:rPr>
            </w:pPr>
          </w:p>
        </w:tc>
      </w:tr>
    </w:tbl>
    <w:p w14:paraId="0CF4B9BD" w14:textId="77777777" w:rsidR="00291B11" w:rsidRDefault="00291B11">
      <w:pPr>
        <w:rPr>
          <w:sz w:val="24"/>
          <w:szCs w:val="24"/>
        </w:rPr>
      </w:pPr>
    </w:p>
    <w:p w14:paraId="6B34CE19" w14:textId="77777777" w:rsidR="00676F8F" w:rsidRPr="00010C7A" w:rsidRDefault="00676F8F">
      <w:pPr>
        <w:rPr>
          <w:sz w:val="24"/>
          <w:szCs w:val="24"/>
        </w:rPr>
      </w:pPr>
    </w:p>
    <w:p w14:paraId="4D1A64D5" w14:textId="77777777" w:rsidR="005A2E34" w:rsidRPr="00010C7A" w:rsidRDefault="005A2E34" w:rsidP="005A2E34">
      <w:pPr>
        <w:pStyle w:val="BodyText3"/>
        <w:rPr>
          <w:b w:val="0"/>
          <w:i w:val="0"/>
        </w:rPr>
      </w:pPr>
      <w:r w:rsidRPr="00010C7A">
        <w:rPr>
          <w:i w:val="0"/>
          <w:u w:val="single"/>
        </w:rPr>
        <w:t>4. How good are we at improving outcomes for all our learners?</w:t>
      </w:r>
    </w:p>
    <w:p w14:paraId="089B1F84" w14:textId="77777777" w:rsidR="005A2E34" w:rsidRPr="00010C7A" w:rsidRDefault="005A2E34" w:rsidP="005A2E34">
      <w:pPr>
        <w:pStyle w:val="BodyText3"/>
        <w:rPr>
          <w:b w:val="0"/>
          <w:i w:val="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A2E34" w:rsidRPr="00010C7A" w14:paraId="2096448B" w14:textId="77777777" w:rsidTr="00794405">
        <w:trPr>
          <w:trHeight w:val="205"/>
        </w:trPr>
        <w:tc>
          <w:tcPr>
            <w:tcW w:w="10349" w:type="dxa"/>
            <w:shd w:val="clear" w:color="auto" w:fill="auto"/>
          </w:tcPr>
          <w:p w14:paraId="4214C027" w14:textId="77777777" w:rsidR="005A2E34" w:rsidRPr="00010C7A" w:rsidRDefault="005A2E34" w:rsidP="00794405">
            <w:pPr>
              <w:pStyle w:val="BodyText3"/>
              <w:rPr>
                <w:b w:val="0"/>
                <w:i w:val="0"/>
              </w:rPr>
            </w:pPr>
            <w:r w:rsidRPr="00010C7A">
              <w:rPr>
                <w:b w:val="0"/>
                <w:i w:val="0"/>
              </w:rPr>
              <w:t>Relevant NIF priority: All</w:t>
            </w:r>
          </w:p>
          <w:p w14:paraId="311C70A9" w14:textId="77777777" w:rsidR="005A2E34" w:rsidRPr="00010C7A" w:rsidRDefault="005A2E34" w:rsidP="00794405">
            <w:pPr>
              <w:pStyle w:val="BodyText3"/>
              <w:rPr>
                <w:b w:val="0"/>
                <w:i w:val="0"/>
              </w:rPr>
            </w:pPr>
          </w:p>
          <w:p w14:paraId="2B1ACABA" w14:textId="77777777" w:rsidR="005A2E34" w:rsidRPr="00010C7A" w:rsidRDefault="005A2E34" w:rsidP="00794405">
            <w:pPr>
              <w:pStyle w:val="BodyText3"/>
              <w:rPr>
                <w:b w:val="0"/>
                <w:bCs w:val="0"/>
                <w:i w:val="0"/>
                <w:iCs w:val="0"/>
              </w:rPr>
            </w:pPr>
            <w:r w:rsidRPr="00010C7A">
              <w:rPr>
                <w:b w:val="0"/>
                <w:i w:val="0"/>
              </w:rPr>
              <w:t>Relevant NIF driver(s):</w:t>
            </w:r>
            <w:r w:rsidRPr="00010C7A">
              <w:rPr>
                <w:b w:val="0"/>
                <w:bCs w:val="0"/>
                <w:i w:val="0"/>
                <w:iCs w:val="0"/>
              </w:rPr>
              <w:t xml:space="preserve"> Assessment of children’s progress, School improvement, Performance information</w:t>
            </w:r>
          </w:p>
          <w:p w14:paraId="3DE0186A" w14:textId="452AE056" w:rsidR="005A2E34" w:rsidRPr="00010C7A" w:rsidRDefault="005A2E34" w:rsidP="00794405">
            <w:pPr>
              <w:pStyle w:val="BodyText3"/>
              <w:rPr>
                <w:i w:val="0"/>
              </w:rPr>
            </w:pPr>
            <w:r w:rsidRPr="00010C7A">
              <w:rPr>
                <w:i w:val="0"/>
              </w:rPr>
              <w:t xml:space="preserve">Level of quality for </w:t>
            </w:r>
            <w:proofErr w:type="gramStart"/>
            <w:r w:rsidRPr="00010C7A">
              <w:rPr>
                <w:i w:val="0"/>
              </w:rPr>
              <w:t>core  QI</w:t>
            </w:r>
            <w:proofErr w:type="gramEnd"/>
            <w:r w:rsidRPr="00010C7A">
              <w:rPr>
                <w:i w:val="0"/>
              </w:rPr>
              <w:t xml:space="preserve">:  </w:t>
            </w:r>
            <w:r w:rsidR="00B35A6F">
              <w:rPr>
                <w:i w:val="0"/>
              </w:rPr>
              <w:t>3 Satisfactory</w:t>
            </w:r>
          </w:p>
          <w:p w14:paraId="591561FD" w14:textId="77777777" w:rsidR="005A2E34" w:rsidRPr="00010C7A" w:rsidRDefault="005A2E34" w:rsidP="00794405">
            <w:pPr>
              <w:pStyle w:val="BodyText3"/>
              <w:rPr>
                <w:b w:val="0"/>
                <w:i w:val="0"/>
              </w:rPr>
            </w:pPr>
            <w:r w:rsidRPr="00010C7A">
              <w:rPr>
                <w:b w:val="0"/>
                <w:i w:val="0"/>
              </w:rPr>
              <w:t>(HGIOS?4 1-6 scale)</w:t>
            </w:r>
          </w:p>
          <w:p w14:paraId="245D0BB1" w14:textId="77777777" w:rsidR="005A2E34" w:rsidRPr="00010C7A" w:rsidRDefault="005A2E34" w:rsidP="00794405">
            <w:pPr>
              <w:pStyle w:val="BodyText3"/>
              <w:rPr>
                <w:b w:val="0"/>
                <w:i w:val="0"/>
              </w:rPr>
            </w:pPr>
          </w:p>
        </w:tc>
      </w:tr>
      <w:tr w:rsidR="005A2E34" w:rsidRPr="00010C7A" w14:paraId="0592811E" w14:textId="77777777" w:rsidTr="00794405">
        <w:trPr>
          <w:trHeight w:val="131"/>
        </w:trPr>
        <w:tc>
          <w:tcPr>
            <w:tcW w:w="10349" w:type="dxa"/>
            <w:shd w:val="clear" w:color="auto" w:fill="auto"/>
          </w:tcPr>
          <w:p w14:paraId="3459FCF4" w14:textId="6267FCD1" w:rsidR="005A2E34" w:rsidRDefault="005A2E34" w:rsidP="00794405">
            <w:pPr>
              <w:pStyle w:val="BodyText3"/>
              <w:rPr>
                <w:i w:val="0"/>
              </w:rPr>
            </w:pPr>
            <w:r w:rsidRPr="00010C7A">
              <w:rPr>
                <w:i w:val="0"/>
              </w:rPr>
              <w:t xml:space="preserve">Overview:  </w:t>
            </w:r>
          </w:p>
          <w:p w14:paraId="519EC7FD" w14:textId="4B6FA242" w:rsidR="003163A7" w:rsidRPr="00437D4E" w:rsidRDefault="003163A7" w:rsidP="003163A7">
            <w:pPr>
              <w:pStyle w:val="BodyText3"/>
              <w:rPr>
                <w:b w:val="0"/>
                <w:i w:val="0"/>
                <w:sz w:val="20"/>
                <w:szCs w:val="20"/>
              </w:rPr>
            </w:pPr>
            <w:r w:rsidRPr="00437D4E">
              <w:rPr>
                <w:b w:val="0"/>
                <w:i w:val="0"/>
                <w:sz w:val="20"/>
                <w:szCs w:val="20"/>
              </w:rPr>
              <w:t xml:space="preserve">Staff at </w:t>
            </w:r>
            <w:r w:rsidR="00A04F4B">
              <w:rPr>
                <w:b w:val="0"/>
                <w:i w:val="0"/>
                <w:sz w:val="20"/>
                <w:szCs w:val="20"/>
              </w:rPr>
              <w:t>Cultercullen</w:t>
            </w:r>
            <w:r w:rsidRPr="00437D4E">
              <w:rPr>
                <w:b w:val="0"/>
                <w:i w:val="0"/>
                <w:sz w:val="20"/>
                <w:szCs w:val="20"/>
              </w:rPr>
              <w:t xml:space="preserve"> School have a good knowledge of learners, their families and the local community. The school strives to ensure all are treated with respect and there are clear procedures in place to support pupils. Pupils have access to universal supports and there is a clear staged procedure in place </w:t>
            </w:r>
            <w:proofErr w:type="gramStart"/>
            <w:r w:rsidRPr="00437D4E">
              <w:rPr>
                <w:b w:val="0"/>
                <w:i w:val="0"/>
                <w:sz w:val="20"/>
                <w:szCs w:val="20"/>
              </w:rPr>
              <w:t>with regard to</w:t>
            </w:r>
            <w:proofErr w:type="gramEnd"/>
            <w:r w:rsidRPr="00437D4E">
              <w:rPr>
                <w:b w:val="0"/>
                <w:i w:val="0"/>
                <w:sz w:val="20"/>
                <w:szCs w:val="20"/>
              </w:rPr>
              <w:t xml:space="preserve"> targeted support.  </w:t>
            </w:r>
          </w:p>
          <w:p w14:paraId="7F67F13E" w14:textId="77777777" w:rsidR="003163A7" w:rsidRPr="00ED5A79" w:rsidRDefault="003163A7" w:rsidP="00794405">
            <w:pPr>
              <w:pStyle w:val="BodyText3"/>
              <w:rPr>
                <w:i w:val="0"/>
              </w:rPr>
            </w:pPr>
          </w:p>
          <w:p w14:paraId="1BCA7C5B" w14:textId="21B92BEC" w:rsidR="005A2E34" w:rsidRDefault="00A602DD" w:rsidP="00794405">
            <w:pPr>
              <w:pStyle w:val="BodyText3"/>
              <w:rPr>
                <w:i w:val="0"/>
              </w:rPr>
            </w:pPr>
            <w:hyperlink r:id="rId13" w:history="1">
              <w:r w:rsidR="005A2E34" w:rsidRPr="00CC7B19">
                <w:rPr>
                  <w:rStyle w:val="Hyperlink"/>
                  <w:i w:val="0"/>
                </w:rPr>
                <w:t>3.1</w:t>
              </w:r>
            </w:hyperlink>
            <w:r w:rsidR="005A2E34" w:rsidRPr="00010C7A">
              <w:rPr>
                <w:i w:val="0"/>
              </w:rPr>
              <w:t xml:space="preserve"> Key strengths:</w:t>
            </w:r>
          </w:p>
          <w:p w14:paraId="2B5B4463" w14:textId="77777777" w:rsidR="00C648CA" w:rsidRDefault="00C648CA" w:rsidP="00794405">
            <w:pPr>
              <w:pStyle w:val="BodyText3"/>
              <w:rPr>
                <w:i w:val="0"/>
              </w:rPr>
            </w:pPr>
          </w:p>
          <w:p w14:paraId="6BF3F912" w14:textId="44F6DCC5" w:rsidR="00B35A6F" w:rsidRPr="00D401BC" w:rsidRDefault="00B35A6F" w:rsidP="00515AA3">
            <w:pPr>
              <w:pStyle w:val="BodyText3"/>
              <w:numPr>
                <w:ilvl w:val="0"/>
                <w:numId w:val="2"/>
              </w:numPr>
              <w:rPr>
                <w:rFonts w:asciiTheme="minorHAnsi" w:hAnsiTheme="minorHAnsi"/>
                <w:b w:val="0"/>
                <w:i w:val="0"/>
              </w:rPr>
            </w:pPr>
            <w:r w:rsidRPr="00D401BC">
              <w:rPr>
                <w:rFonts w:asciiTheme="minorHAnsi" w:hAnsiTheme="minorHAnsi"/>
                <w:b w:val="0"/>
                <w:i w:val="0"/>
              </w:rPr>
              <w:t>Attendance data</w:t>
            </w:r>
            <w:r w:rsidR="00A04F4B" w:rsidRPr="00D401BC">
              <w:rPr>
                <w:rFonts w:asciiTheme="minorHAnsi" w:hAnsiTheme="minorHAnsi"/>
                <w:b w:val="0"/>
                <w:i w:val="0"/>
              </w:rPr>
              <w:t xml:space="preserve"> is evaluated throughout the session and Aberdeenshire protocol is followed.</w:t>
            </w:r>
          </w:p>
          <w:p w14:paraId="1FC32BF8" w14:textId="44FA74F4" w:rsidR="003163A7" w:rsidRPr="00D401BC" w:rsidRDefault="003163A7" w:rsidP="00515AA3">
            <w:pPr>
              <w:pStyle w:val="BodyText3"/>
              <w:numPr>
                <w:ilvl w:val="0"/>
                <w:numId w:val="2"/>
              </w:numPr>
              <w:rPr>
                <w:rFonts w:asciiTheme="minorHAnsi" w:hAnsiTheme="minorHAnsi"/>
                <w:b w:val="0"/>
                <w:i w:val="0"/>
              </w:rPr>
            </w:pPr>
            <w:r w:rsidRPr="00D401BC">
              <w:rPr>
                <w:rFonts w:asciiTheme="minorHAnsi" w:hAnsiTheme="minorHAnsi" w:cs="Arial"/>
                <w:b w:val="0"/>
                <w:i w:val="0"/>
              </w:rPr>
              <w:lastRenderedPageBreak/>
              <w:t>The School has an ASN audit of need which is used in regular tracking discussions with staff.</w:t>
            </w:r>
            <w:r w:rsidRPr="00D401BC">
              <w:rPr>
                <w:rFonts w:asciiTheme="minorHAnsi" w:hAnsiTheme="minorHAnsi"/>
                <w:b w:val="0"/>
                <w:i w:val="0"/>
              </w:rPr>
              <w:t xml:space="preserve">  </w:t>
            </w:r>
            <w:r w:rsidRPr="00D401BC">
              <w:rPr>
                <w:rFonts w:asciiTheme="minorHAnsi" w:hAnsiTheme="minorHAnsi" w:cs="Arial"/>
                <w:b w:val="0"/>
                <w:i w:val="0"/>
              </w:rPr>
              <w:t xml:space="preserve">Where staff identify </w:t>
            </w:r>
            <w:proofErr w:type="gramStart"/>
            <w:r w:rsidRPr="00D401BC">
              <w:rPr>
                <w:rFonts w:asciiTheme="minorHAnsi" w:hAnsiTheme="minorHAnsi" w:cs="Arial"/>
                <w:b w:val="0"/>
                <w:i w:val="0"/>
              </w:rPr>
              <w:t>learners</w:t>
            </w:r>
            <w:proofErr w:type="gramEnd"/>
            <w:r w:rsidRPr="00D401BC">
              <w:rPr>
                <w:rFonts w:asciiTheme="minorHAnsi" w:hAnsiTheme="minorHAnsi" w:cs="Arial"/>
                <w:b w:val="0"/>
                <w:i w:val="0"/>
              </w:rPr>
              <w:t xml:space="preserve"> who require support the school responds quickly accessing available resources to support</w:t>
            </w:r>
          </w:p>
          <w:p w14:paraId="6888F039" w14:textId="77777777" w:rsidR="00525189" w:rsidRPr="00D401BC" w:rsidRDefault="00525189" w:rsidP="00515AA3">
            <w:pPr>
              <w:pStyle w:val="ListParagraph"/>
              <w:numPr>
                <w:ilvl w:val="0"/>
                <w:numId w:val="2"/>
              </w:numPr>
              <w:spacing w:after="0" w:line="240" w:lineRule="auto"/>
              <w:rPr>
                <w:rFonts w:cs="Arial"/>
                <w:sz w:val="24"/>
                <w:szCs w:val="24"/>
              </w:rPr>
            </w:pPr>
            <w:r w:rsidRPr="00D401BC">
              <w:rPr>
                <w:rFonts w:cs="Arial"/>
                <w:sz w:val="24"/>
                <w:szCs w:val="24"/>
              </w:rPr>
              <w:t>All staff have completed annual update of Child protection training and GIRFEC principles ensuring a clear protocol is in place in order to meet individual needs.</w:t>
            </w:r>
          </w:p>
          <w:p w14:paraId="64B72B4E" w14:textId="2E437794" w:rsidR="00525189" w:rsidRPr="00F37513" w:rsidRDefault="00525189" w:rsidP="00515AA3">
            <w:pPr>
              <w:pStyle w:val="ListParagraph"/>
              <w:numPr>
                <w:ilvl w:val="0"/>
                <w:numId w:val="2"/>
              </w:numPr>
              <w:spacing w:after="0" w:line="240" w:lineRule="auto"/>
              <w:rPr>
                <w:rFonts w:cs="Arial"/>
                <w:sz w:val="24"/>
                <w:szCs w:val="24"/>
              </w:rPr>
            </w:pPr>
            <w:r w:rsidRPr="00F37513">
              <w:rPr>
                <w:rFonts w:cs="Arial"/>
                <w:sz w:val="24"/>
                <w:szCs w:val="24"/>
              </w:rPr>
              <w:t>The school actively utilise</w:t>
            </w:r>
            <w:r w:rsidR="00153280" w:rsidRPr="00F37513">
              <w:rPr>
                <w:rFonts w:cs="Arial"/>
                <w:sz w:val="24"/>
                <w:szCs w:val="24"/>
              </w:rPr>
              <w:t>s</w:t>
            </w:r>
            <w:r w:rsidRPr="00F37513">
              <w:rPr>
                <w:rFonts w:cs="Arial"/>
                <w:sz w:val="24"/>
                <w:szCs w:val="24"/>
              </w:rPr>
              <w:t xml:space="preserve"> opportunities to promote diversity and engage in global citizenship through curriculum and whole school activities including charity work led by pupils.</w:t>
            </w:r>
          </w:p>
          <w:p w14:paraId="11CA9D06" w14:textId="24A85A42" w:rsidR="003803A2" w:rsidRPr="00F37513" w:rsidRDefault="003803A2" w:rsidP="00515AA3">
            <w:pPr>
              <w:pStyle w:val="ListParagraph"/>
              <w:numPr>
                <w:ilvl w:val="0"/>
                <w:numId w:val="2"/>
              </w:numPr>
              <w:spacing w:after="0" w:line="240" w:lineRule="auto"/>
              <w:rPr>
                <w:rFonts w:cs="Arial"/>
                <w:sz w:val="24"/>
                <w:szCs w:val="24"/>
              </w:rPr>
            </w:pPr>
            <w:r w:rsidRPr="00F37513">
              <w:rPr>
                <w:rFonts w:cs="Arial"/>
                <w:sz w:val="24"/>
                <w:szCs w:val="24"/>
              </w:rPr>
              <w:t>The Aberdeenshire Dyslexia friendly toolkit has been introduced to staff.</w:t>
            </w:r>
          </w:p>
          <w:p w14:paraId="212A22E2" w14:textId="2296996E" w:rsidR="00525189" w:rsidRPr="00F37513" w:rsidRDefault="003803A2" w:rsidP="00515AA3">
            <w:pPr>
              <w:pStyle w:val="BodyText3"/>
              <w:numPr>
                <w:ilvl w:val="0"/>
                <w:numId w:val="2"/>
              </w:numPr>
              <w:rPr>
                <w:rFonts w:asciiTheme="minorHAnsi" w:hAnsiTheme="minorHAnsi"/>
                <w:b w:val="0"/>
                <w:i w:val="0"/>
              </w:rPr>
            </w:pPr>
            <w:r w:rsidRPr="00F37513">
              <w:rPr>
                <w:rFonts w:asciiTheme="minorHAnsi" w:hAnsiTheme="minorHAnsi" w:cs="Arial"/>
                <w:b w:val="0"/>
                <w:i w:val="0"/>
              </w:rPr>
              <w:t>Staff are vigilant and are prompt to raise concerns around pupil achievement.</w:t>
            </w:r>
          </w:p>
          <w:p w14:paraId="0688C7AA" w14:textId="35A1421C" w:rsidR="003803A2" w:rsidRPr="00F37513" w:rsidRDefault="003803A2" w:rsidP="00515AA3">
            <w:pPr>
              <w:pStyle w:val="BodyText3"/>
              <w:numPr>
                <w:ilvl w:val="0"/>
                <w:numId w:val="2"/>
              </w:numPr>
              <w:rPr>
                <w:rFonts w:asciiTheme="minorHAnsi" w:hAnsiTheme="minorHAnsi" w:cs="Arial"/>
                <w:b w:val="0"/>
                <w:i w:val="0"/>
              </w:rPr>
            </w:pPr>
            <w:r w:rsidRPr="00F37513">
              <w:rPr>
                <w:rFonts w:asciiTheme="minorHAnsi" w:hAnsiTheme="minorHAnsi" w:cs="Arial"/>
                <w:b w:val="0"/>
                <w:i w:val="0"/>
              </w:rPr>
              <w:t>Effective transitions are in place between Playgroup and P1 as well as P7 to Meldrum Academy.</w:t>
            </w:r>
          </w:p>
          <w:p w14:paraId="5E41F8AA" w14:textId="0CDD2B3E" w:rsidR="00515AA3" w:rsidRPr="00F37513" w:rsidRDefault="00515AA3" w:rsidP="00515AA3">
            <w:pPr>
              <w:pStyle w:val="BodyText3"/>
              <w:numPr>
                <w:ilvl w:val="0"/>
                <w:numId w:val="2"/>
              </w:numPr>
              <w:rPr>
                <w:rFonts w:asciiTheme="minorHAnsi" w:hAnsiTheme="minorHAnsi" w:cs="Arial"/>
                <w:b w:val="0"/>
                <w:i w:val="0"/>
              </w:rPr>
            </w:pPr>
            <w:r w:rsidRPr="00F37513">
              <w:rPr>
                <w:rFonts w:asciiTheme="minorHAnsi" w:hAnsiTheme="minorHAnsi" w:cs="Arial"/>
                <w:b w:val="0"/>
                <w:i w:val="0"/>
              </w:rPr>
              <w:t>Pupil friendly IEP</w:t>
            </w:r>
            <w:r w:rsidR="00153280" w:rsidRPr="00F37513">
              <w:rPr>
                <w:rFonts w:asciiTheme="minorHAnsi" w:hAnsiTheme="minorHAnsi" w:cs="Arial"/>
                <w:b w:val="0"/>
                <w:i w:val="0"/>
              </w:rPr>
              <w:t>’s</w:t>
            </w:r>
            <w:r w:rsidRPr="00F37513">
              <w:rPr>
                <w:rFonts w:asciiTheme="minorHAnsi" w:hAnsiTheme="minorHAnsi" w:cs="Arial"/>
                <w:b w:val="0"/>
                <w:i w:val="0"/>
              </w:rPr>
              <w:t xml:space="preserve"> and ILP</w:t>
            </w:r>
            <w:r w:rsidR="00153280" w:rsidRPr="00F37513">
              <w:rPr>
                <w:rFonts w:asciiTheme="minorHAnsi" w:hAnsiTheme="minorHAnsi" w:cs="Arial"/>
                <w:b w:val="0"/>
                <w:i w:val="0"/>
              </w:rPr>
              <w:t>’</w:t>
            </w:r>
            <w:r w:rsidRPr="00F37513">
              <w:rPr>
                <w:rFonts w:asciiTheme="minorHAnsi" w:hAnsiTheme="minorHAnsi" w:cs="Arial"/>
                <w:b w:val="0"/>
                <w:i w:val="0"/>
              </w:rPr>
              <w:t>s are in existence for pupils with pupils, parents, class teacher, SFL teacher and HT being involved in the process.</w:t>
            </w:r>
          </w:p>
          <w:p w14:paraId="2A58A1E9" w14:textId="77777777" w:rsidR="00515AA3" w:rsidRPr="00F37513" w:rsidRDefault="00515AA3" w:rsidP="00515AA3">
            <w:pPr>
              <w:pStyle w:val="Default"/>
              <w:numPr>
                <w:ilvl w:val="0"/>
                <w:numId w:val="2"/>
              </w:numPr>
              <w:rPr>
                <w:rFonts w:asciiTheme="minorHAnsi" w:hAnsiTheme="minorHAnsi" w:cs="Arial"/>
              </w:rPr>
            </w:pPr>
            <w:r w:rsidRPr="00F37513">
              <w:rPr>
                <w:rFonts w:asciiTheme="minorHAnsi" w:hAnsiTheme="minorHAnsi" w:cs="Arial"/>
              </w:rPr>
              <w:t xml:space="preserve">Planning is differentiated to meet individual needs.  SFL and PSA time is targeted appropriately and links to the Schools ASN Audit.  </w:t>
            </w:r>
          </w:p>
          <w:p w14:paraId="5EBA7297" w14:textId="77777777" w:rsidR="00515AA3" w:rsidRPr="00F37513" w:rsidRDefault="00515AA3" w:rsidP="00515AA3">
            <w:pPr>
              <w:pStyle w:val="Default"/>
              <w:numPr>
                <w:ilvl w:val="0"/>
                <w:numId w:val="2"/>
              </w:numPr>
              <w:rPr>
                <w:rFonts w:asciiTheme="minorHAnsi" w:hAnsiTheme="minorHAnsi" w:cs="Arial"/>
              </w:rPr>
            </w:pPr>
            <w:r w:rsidRPr="00F37513">
              <w:rPr>
                <w:rFonts w:asciiTheme="minorHAnsi" w:hAnsiTheme="minorHAnsi" w:cs="Arial"/>
              </w:rPr>
              <w:t>Parents feel well-informed about pupil progress and events in school, and are happy with the accessibility of teachers and the HT.</w:t>
            </w:r>
          </w:p>
          <w:p w14:paraId="6A145DA0" w14:textId="3E4E1538" w:rsidR="00515AA3" w:rsidRPr="00F37513" w:rsidRDefault="00515AA3" w:rsidP="00515AA3">
            <w:pPr>
              <w:pStyle w:val="BodyText3"/>
              <w:numPr>
                <w:ilvl w:val="0"/>
                <w:numId w:val="2"/>
              </w:numPr>
              <w:rPr>
                <w:rFonts w:asciiTheme="minorHAnsi" w:hAnsiTheme="minorHAnsi" w:cs="Arial"/>
                <w:b w:val="0"/>
                <w:i w:val="0"/>
              </w:rPr>
            </w:pPr>
            <w:r w:rsidRPr="00F37513">
              <w:rPr>
                <w:rFonts w:asciiTheme="minorHAnsi" w:hAnsiTheme="minorHAnsi" w:cs="Arial"/>
                <w:b w:val="0"/>
                <w:i w:val="0"/>
              </w:rPr>
              <w:t xml:space="preserve">Primary one </w:t>
            </w:r>
            <w:proofErr w:type="gramStart"/>
            <w:r w:rsidRPr="00F37513">
              <w:rPr>
                <w:rFonts w:asciiTheme="minorHAnsi" w:hAnsiTheme="minorHAnsi" w:cs="Arial"/>
                <w:b w:val="0"/>
                <w:i w:val="0"/>
              </w:rPr>
              <w:t>pupils</w:t>
            </w:r>
            <w:proofErr w:type="gramEnd"/>
            <w:r w:rsidRPr="00F37513">
              <w:rPr>
                <w:rFonts w:asciiTheme="minorHAnsi" w:hAnsiTheme="minorHAnsi" w:cs="Arial"/>
                <w:b w:val="0"/>
                <w:i w:val="0"/>
              </w:rPr>
              <w:t xml:space="preserve"> are given a Primary seven buddy to help them in the playground and settle into school, forging good </w:t>
            </w:r>
            <w:r w:rsidR="00CB06E9" w:rsidRPr="00F37513">
              <w:rPr>
                <w:rFonts w:asciiTheme="minorHAnsi" w:hAnsiTheme="minorHAnsi" w:cs="Arial"/>
                <w:b w:val="0"/>
                <w:i w:val="0"/>
              </w:rPr>
              <w:t>interclass workings.</w:t>
            </w:r>
          </w:p>
          <w:p w14:paraId="7BE717DC" w14:textId="77777777" w:rsidR="00CB06E9" w:rsidRPr="00F37513" w:rsidRDefault="00CB06E9" w:rsidP="00CB06E9">
            <w:pPr>
              <w:pStyle w:val="BodyText3"/>
              <w:numPr>
                <w:ilvl w:val="0"/>
                <w:numId w:val="2"/>
              </w:numPr>
              <w:rPr>
                <w:rFonts w:asciiTheme="minorHAnsi" w:hAnsiTheme="minorHAnsi" w:cs="Arial"/>
                <w:b w:val="0"/>
                <w:i w:val="0"/>
              </w:rPr>
            </w:pPr>
            <w:r w:rsidRPr="00F37513">
              <w:rPr>
                <w:rFonts w:asciiTheme="minorHAnsi" w:hAnsiTheme="minorHAnsi" w:cs="Arial"/>
                <w:b w:val="0"/>
                <w:i w:val="0"/>
              </w:rPr>
              <w:t>We are working with other Cluster schools on Visible Learning which will help us moderate our learning and teaching and inform our next steps.</w:t>
            </w:r>
          </w:p>
          <w:p w14:paraId="0F60FAEA" w14:textId="46F4D738" w:rsidR="00B35A6F" w:rsidRPr="00D401BC" w:rsidRDefault="00141FFD" w:rsidP="00CB06E9">
            <w:pPr>
              <w:pStyle w:val="BodyText3"/>
              <w:numPr>
                <w:ilvl w:val="0"/>
                <w:numId w:val="2"/>
              </w:numPr>
              <w:rPr>
                <w:rFonts w:asciiTheme="minorHAnsi" w:hAnsiTheme="minorHAnsi" w:cs="Arial"/>
                <w:b w:val="0"/>
                <w:i w:val="0"/>
              </w:rPr>
            </w:pPr>
            <w:r w:rsidRPr="00D401BC">
              <w:rPr>
                <w:rFonts w:asciiTheme="minorHAnsi" w:hAnsiTheme="minorHAnsi" w:cs="Arial"/>
                <w:b w:val="0"/>
                <w:i w:val="0"/>
              </w:rPr>
              <w:t xml:space="preserve">Our </w:t>
            </w:r>
            <w:r w:rsidR="00B35A6F" w:rsidRPr="00D401BC">
              <w:rPr>
                <w:rFonts w:asciiTheme="minorHAnsi" w:hAnsiTheme="minorHAnsi" w:cs="Arial"/>
                <w:b w:val="0"/>
                <w:i w:val="0"/>
              </w:rPr>
              <w:t>Health and Wellbeing questionnaire</w:t>
            </w:r>
            <w:r w:rsidRPr="00D401BC">
              <w:rPr>
                <w:rFonts w:asciiTheme="minorHAnsi" w:hAnsiTheme="minorHAnsi" w:cs="Arial"/>
                <w:b w:val="0"/>
                <w:i w:val="0"/>
              </w:rPr>
              <w:t xml:space="preserve"> data is evaluated </w:t>
            </w:r>
            <w:r w:rsidR="00525189" w:rsidRPr="00D401BC">
              <w:rPr>
                <w:rFonts w:asciiTheme="minorHAnsi" w:hAnsiTheme="minorHAnsi" w:cs="Arial"/>
                <w:b w:val="0"/>
                <w:i w:val="0"/>
              </w:rPr>
              <w:t>in gather and evidenced against SHANARRI</w:t>
            </w:r>
            <w:r w:rsidR="00F42477" w:rsidRPr="00D401BC">
              <w:rPr>
                <w:rFonts w:asciiTheme="minorHAnsi" w:hAnsiTheme="minorHAnsi" w:cs="Arial"/>
                <w:b w:val="0"/>
                <w:i w:val="0"/>
              </w:rPr>
              <w:t xml:space="preserve"> and it is also used across the curriculum for those children with a greater need for individualised programmes of learning</w:t>
            </w:r>
            <w:r w:rsidR="00525189" w:rsidRPr="00D401BC">
              <w:rPr>
                <w:rFonts w:asciiTheme="minorHAnsi" w:hAnsiTheme="minorHAnsi" w:cs="Arial"/>
                <w:b w:val="0"/>
                <w:i w:val="0"/>
              </w:rPr>
              <w:t>.</w:t>
            </w:r>
          </w:p>
          <w:p w14:paraId="30F48CE1" w14:textId="30CD4E42" w:rsidR="00F42477" w:rsidRPr="00D401BC" w:rsidRDefault="00F42477" w:rsidP="00CB06E9">
            <w:pPr>
              <w:pStyle w:val="BodyText3"/>
              <w:numPr>
                <w:ilvl w:val="0"/>
                <w:numId w:val="2"/>
              </w:numPr>
              <w:rPr>
                <w:rFonts w:asciiTheme="minorHAnsi" w:hAnsiTheme="minorHAnsi" w:cs="Arial"/>
                <w:b w:val="0"/>
                <w:i w:val="0"/>
              </w:rPr>
            </w:pPr>
            <w:r w:rsidRPr="00D401BC">
              <w:rPr>
                <w:rFonts w:asciiTheme="minorHAnsi" w:hAnsiTheme="minorHAnsi" w:cs="Arial"/>
                <w:b w:val="0"/>
                <w:i w:val="0"/>
              </w:rPr>
              <w:t>Pupils and staff engage with the Rights of the Child and lessons and whole school projects are carried out regularly.</w:t>
            </w:r>
          </w:p>
          <w:p w14:paraId="6384BE2B" w14:textId="24A2C1E1" w:rsidR="001B740A" w:rsidRDefault="001B740A" w:rsidP="00CB06E9">
            <w:pPr>
              <w:pStyle w:val="BodyText3"/>
              <w:numPr>
                <w:ilvl w:val="0"/>
                <w:numId w:val="2"/>
              </w:numPr>
              <w:rPr>
                <w:rFonts w:asciiTheme="minorHAnsi" w:hAnsiTheme="minorHAnsi" w:cs="Arial"/>
                <w:b w:val="0"/>
                <w:i w:val="0"/>
              </w:rPr>
            </w:pPr>
            <w:r w:rsidRPr="00D401BC">
              <w:rPr>
                <w:rFonts w:asciiTheme="minorHAnsi" w:hAnsiTheme="minorHAnsi" w:cs="Arial"/>
                <w:b w:val="0"/>
                <w:i w:val="0"/>
              </w:rPr>
              <w:t>Pupils are regularly asked to reflect on their learning as well as give their input into how to improve the school through class work, questionnaires or audits.</w:t>
            </w:r>
          </w:p>
          <w:p w14:paraId="719C1CF2" w14:textId="13864FCE" w:rsidR="005448BD" w:rsidRDefault="005448BD" w:rsidP="00CB06E9">
            <w:pPr>
              <w:pStyle w:val="BodyText3"/>
              <w:numPr>
                <w:ilvl w:val="0"/>
                <w:numId w:val="2"/>
              </w:numPr>
              <w:rPr>
                <w:rFonts w:asciiTheme="minorHAnsi" w:hAnsiTheme="minorHAnsi" w:cs="Arial"/>
                <w:b w:val="0"/>
                <w:i w:val="0"/>
              </w:rPr>
            </w:pPr>
            <w:r>
              <w:rPr>
                <w:rFonts w:asciiTheme="minorHAnsi" w:hAnsiTheme="minorHAnsi" w:cs="Arial"/>
                <w:b w:val="0"/>
                <w:i w:val="0"/>
              </w:rPr>
              <w:t xml:space="preserve">New resources were purchased with PEF to enhance learning and teaching experiences for pupils.  We bought new Numicon homework packs, laptops, </w:t>
            </w:r>
            <w:proofErr w:type="spellStart"/>
            <w:r>
              <w:rPr>
                <w:rFonts w:asciiTheme="minorHAnsi" w:hAnsiTheme="minorHAnsi" w:cs="Arial"/>
                <w:b w:val="0"/>
                <w:i w:val="0"/>
              </w:rPr>
              <w:t>ipads</w:t>
            </w:r>
            <w:proofErr w:type="spellEnd"/>
            <w:r>
              <w:rPr>
                <w:rFonts w:asciiTheme="minorHAnsi" w:hAnsiTheme="minorHAnsi" w:cs="Arial"/>
                <w:b w:val="0"/>
                <w:i w:val="0"/>
              </w:rPr>
              <w:t xml:space="preserve"> and </w:t>
            </w:r>
            <w:proofErr w:type="gramStart"/>
            <w:r>
              <w:rPr>
                <w:rFonts w:asciiTheme="minorHAnsi" w:hAnsiTheme="minorHAnsi" w:cs="Arial"/>
                <w:b w:val="0"/>
                <w:i w:val="0"/>
              </w:rPr>
              <w:t>open ended</w:t>
            </w:r>
            <w:proofErr w:type="gramEnd"/>
            <w:r>
              <w:rPr>
                <w:rFonts w:asciiTheme="minorHAnsi" w:hAnsiTheme="minorHAnsi" w:cs="Arial"/>
                <w:b w:val="0"/>
                <w:i w:val="0"/>
              </w:rPr>
              <w:t xml:space="preserve"> play blocks.</w:t>
            </w:r>
          </w:p>
          <w:p w14:paraId="22B0598B" w14:textId="78CDA27D" w:rsidR="005448BD" w:rsidRDefault="005448BD" w:rsidP="00CB06E9">
            <w:pPr>
              <w:pStyle w:val="BodyText3"/>
              <w:numPr>
                <w:ilvl w:val="0"/>
                <w:numId w:val="2"/>
              </w:numPr>
              <w:rPr>
                <w:rFonts w:asciiTheme="minorHAnsi" w:hAnsiTheme="minorHAnsi" w:cs="Arial"/>
                <w:b w:val="0"/>
                <w:i w:val="0"/>
              </w:rPr>
            </w:pPr>
            <w:r>
              <w:rPr>
                <w:rFonts w:asciiTheme="minorHAnsi" w:hAnsiTheme="minorHAnsi" w:cs="Arial"/>
                <w:b w:val="0"/>
                <w:i w:val="0"/>
              </w:rPr>
              <w:t xml:space="preserve">Swimming lessons were paid for with PEF to ensure all our pupils from P3 to P7 had the opportunity to learn to swim. </w:t>
            </w:r>
          </w:p>
          <w:p w14:paraId="03DF8A74" w14:textId="305F58FF" w:rsidR="00C86817" w:rsidRPr="00D401BC" w:rsidRDefault="00C86817" w:rsidP="00CB06E9">
            <w:pPr>
              <w:pStyle w:val="BodyText3"/>
              <w:numPr>
                <w:ilvl w:val="0"/>
                <w:numId w:val="2"/>
              </w:numPr>
              <w:rPr>
                <w:rFonts w:asciiTheme="minorHAnsi" w:hAnsiTheme="minorHAnsi" w:cs="Arial"/>
                <w:b w:val="0"/>
                <w:i w:val="0"/>
              </w:rPr>
            </w:pPr>
            <w:r>
              <w:rPr>
                <w:rFonts w:asciiTheme="minorHAnsi" w:hAnsiTheme="minorHAnsi" w:cs="Arial"/>
                <w:b w:val="0"/>
                <w:i w:val="0"/>
              </w:rPr>
              <w:t>We have refreshed our Promoting Positive Behaviour Policy with the input of all stakeholders.</w:t>
            </w:r>
          </w:p>
          <w:p w14:paraId="675B465B" w14:textId="77777777" w:rsidR="00C648CA" w:rsidRDefault="00C648CA" w:rsidP="00794405">
            <w:pPr>
              <w:pStyle w:val="BodyText3"/>
              <w:rPr>
                <w:i w:val="0"/>
              </w:rPr>
            </w:pPr>
          </w:p>
          <w:p w14:paraId="33A6FA55" w14:textId="77777777" w:rsidR="00C648CA" w:rsidRDefault="00C648CA" w:rsidP="00794405">
            <w:pPr>
              <w:pStyle w:val="BodyText3"/>
              <w:rPr>
                <w:i w:val="0"/>
              </w:rPr>
            </w:pPr>
          </w:p>
          <w:p w14:paraId="27DE7096" w14:textId="77777777" w:rsidR="00C648CA" w:rsidRDefault="00C648CA" w:rsidP="00794405">
            <w:pPr>
              <w:pStyle w:val="BodyText3"/>
              <w:rPr>
                <w:i w:val="0"/>
              </w:rPr>
            </w:pPr>
          </w:p>
          <w:p w14:paraId="1B91FEF0" w14:textId="77777777" w:rsidR="00C648CA" w:rsidRDefault="00C648CA" w:rsidP="00794405">
            <w:pPr>
              <w:pStyle w:val="BodyText3"/>
              <w:rPr>
                <w:i w:val="0"/>
              </w:rPr>
            </w:pPr>
          </w:p>
          <w:p w14:paraId="531178DD" w14:textId="7236F42E" w:rsidR="00CE06ED" w:rsidRPr="00CE06ED" w:rsidRDefault="005A2E34" w:rsidP="00CE06ED">
            <w:pPr>
              <w:pStyle w:val="BodyText3"/>
              <w:rPr>
                <w:i w:val="0"/>
              </w:rPr>
            </w:pPr>
            <w:r w:rsidRPr="00010C7A">
              <w:rPr>
                <w:i w:val="0"/>
              </w:rPr>
              <w:t>Identified priorities for improvement:</w:t>
            </w:r>
          </w:p>
          <w:p w14:paraId="308D4859" w14:textId="03C6A79D" w:rsidR="005A2E34" w:rsidRPr="00D401BC" w:rsidRDefault="00C648CA" w:rsidP="00515AA3">
            <w:pPr>
              <w:pStyle w:val="BodyText3"/>
              <w:numPr>
                <w:ilvl w:val="0"/>
                <w:numId w:val="2"/>
              </w:numPr>
              <w:rPr>
                <w:rFonts w:asciiTheme="minorHAnsi" w:hAnsiTheme="minorHAnsi"/>
                <w:b w:val="0"/>
                <w:i w:val="0"/>
              </w:rPr>
            </w:pPr>
            <w:r>
              <w:rPr>
                <w:b w:val="0"/>
                <w:i w:val="0"/>
              </w:rPr>
              <w:t xml:space="preserve">   </w:t>
            </w:r>
            <w:r w:rsidR="003803A2" w:rsidRPr="00D401BC">
              <w:rPr>
                <w:rFonts w:asciiTheme="minorHAnsi" w:hAnsiTheme="minorHAnsi"/>
                <w:b w:val="0"/>
                <w:i w:val="0"/>
              </w:rPr>
              <w:t>New Health and Wellbeing planners to support Learning and Teaching.</w:t>
            </w:r>
          </w:p>
          <w:p w14:paraId="77F26E03" w14:textId="06720A83" w:rsidR="00C648CA" w:rsidRPr="00D401BC" w:rsidRDefault="00C648CA" w:rsidP="00515AA3">
            <w:pPr>
              <w:pStyle w:val="BodyText3"/>
              <w:numPr>
                <w:ilvl w:val="0"/>
                <w:numId w:val="2"/>
              </w:numPr>
              <w:rPr>
                <w:rFonts w:asciiTheme="minorHAnsi" w:hAnsiTheme="minorHAnsi"/>
                <w:b w:val="0"/>
                <w:i w:val="0"/>
              </w:rPr>
            </w:pPr>
            <w:r w:rsidRPr="00D401BC">
              <w:rPr>
                <w:rFonts w:asciiTheme="minorHAnsi" w:hAnsiTheme="minorHAnsi"/>
                <w:b w:val="0"/>
                <w:i w:val="0"/>
              </w:rPr>
              <w:t xml:space="preserve">     </w:t>
            </w:r>
            <w:r w:rsidR="003803A2" w:rsidRPr="00D401BC">
              <w:rPr>
                <w:rFonts w:asciiTheme="minorHAnsi" w:hAnsiTheme="minorHAnsi"/>
                <w:b w:val="0"/>
                <w:i w:val="0"/>
              </w:rPr>
              <w:t>With the introduction of a third class, new transitions need to be put in place when supporting pupils moving from one stage to another.</w:t>
            </w:r>
            <w:r w:rsidRPr="00D401BC">
              <w:rPr>
                <w:rFonts w:asciiTheme="minorHAnsi" w:hAnsiTheme="minorHAnsi"/>
                <w:b w:val="0"/>
                <w:i w:val="0"/>
              </w:rPr>
              <w:t xml:space="preserve">         </w:t>
            </w:r>
          </w:p>
          <w:p w14:paraId="4F400E7F" w14:textId="671435BE" w:rsidR="00F42477" w:rsidRPr="00C86817" w:rsidRDefault="00C648CA" w:rsidP="00C86817">
            <w:pPr>
              <w:pStyle w:val="BodyText3"/>
              <w:numPr>
                <w:ilvl w:val="0"/>
                <w:numId w:val="2"/>
              </w:numPr>
              <w:rPr>
                <w:rFonts w:asciiTheme="minorHAnsi" w:hAnsiTheme="minorHAnsi"/>
                <w:b w:val="0"/>
                <w:i w:val="0"/>
              </w:rPr>
            </w:pPr>
            <w:r w:rsidRPr="00D401BC">
              <w:rPr>
                <w:rFonts w:asciiTheme="minorHAnsi" w:hAnsiTheme="minorHAnsi"/>
                <w:b w:val="0"/>
                <w:i w:val="0"/>
              </w:rPr>
              <w:t xml:space="preserve">    </w:t>
            </w:r>
            <w:r w:rsidR="00515AA3" w:rsidRPr="00D401BC">
              <w:rPr>
                <w:rFonts w:asciiTheme="minorHAnsi" w:hAnsiTheme="minorHAnsi"/>
                <w:b w:val="0"/>
                <w:i w:val="0"/>
              </w:rPr>
              <w:t>Improve measurement of PEF</w:t>
            </w:r>
            <w:r w:rsidR="00F37513">
              <w:rPr>
                <w:rFonts w:asciiTheme="minorHAnsi" w:hAnsiTheme="minorHAnsi"/>
                <w:b w:val="0"/>
                <w:i w:val="0"/>
              </w:rPr>
              <w:t xml:space="preserve"> impact</w:t>
            </w:r>
            <w:r w:rsidR="00515AA3" w:rsidRPr="00D401BC">
              <w:rPr>
                <w:rFonts w:asciiTheme="minorHAnsi" w:hAnsiTheme="minorHAnsi"/>
                <w:b w:val="0"/>
                <w:i w:val="0"/>
              </w:rPr>
              <w:t>.</w:t>
            </w:r>
            <w:r w:rsidRPr="00D401BC">
              <w:rPr>
                <w:rFonts w:asciiTheme="minorHAnsi" w:hAnsiTheme="minorHAnsi"/>
                <w:b w:val="0"/>
                <w:i w:val="0"/>
              </w:rPr>
              <w:t xml:space="preserve">                </w:t>
            </w:r>
            <w:r w:rsidRPr="00C86817">
              <w:rPr>
                <w:rFonts w:asciiTheme="minorHAnsi" w:hAnsiTheme="minorHAnsi"/>
                <w:b w:val="0"/>
                <w:i w:val="0"/>
              </w:rPr>
              <w:t xml:space="preserve">       </w:t>
            </w:r>
          </w:p>
          <w:p w14:paraId="3D32E84F" w14:textId="2E15F780" w:rsidR="00C648CA" w:rsidRPr="00D401BC" w:rsidRDefault="001B740A" w:rsidP="00F42477">
            <w:pPr>
              <w:pStyle w:val="BodyText3"/>
              <w:numPr>
                <w:ilvl w:val="0"/>
                <w:numId w:val="2"/>
              </w:numPr>
              <w:rPr>
                <w:rFonts w:asciiTheme="minorHAnsi" w:hAnsiTheme="minorHAnsi"/>
                <w:b w:val="0"/>
                <w:i w:val="0"/>
              </w:rPr>
            </w:pPr>
            <w:r w:rsidRPr="00D401BC">
              <w:rPr>
                <w:rFonts w:asciiTheme="minorHAnsi" w:hAnsiTheme="minorHAnsi"/>
                <w:b w:val="0"/>
                <w:i w:val="0"/>
              </w:rPr>
              <w:t xml:space="preserve">Within Religious and Moral Education more faiths need to be represented in the school.  We have regular </w:t>
            </w:r>
            <w:r w:rsidR="00F37513">
              <w:rPr>
                <w:rFonts w:asciiTheme="minorHAnsi" w:hAnsiTheme="minorHAnsi"/>
                <w:b w:val="0"/>
                <w:i w:val="0"/>
              </w:rPr>
              <w:t>input</w:t>
            </w:r>
            <w:r w:rsidRPr="00D401BC">
              <w:rPr>
                <w:rFonts w:asciiTheme="minorHAnsi" w:hAnsiTheme="minorHAnsi"/>
                <w:b w:val="0"/>
                <w:i w:val="0"/>
              </w:rPr>
              <w:t xml:space="preserve"> from Reverend Reid.</w:t>
            </w:r>
          </w:p>
          <w:p w14:paraId="5CE984A4" w14:textId="206015AE" w:rsidR="001A620C" w:rsidRPr="00010C7A" w:rsidRDefault="001A620C" w:rsidP="00F42477">
            <w:pPr>
              <w:pStyle w:val="BodyText3"/>
              <w:numPr>
                <w:ilvl w:val="0"/>
                <w:numId w:val="2"/>
              </w:numPr>
              <w:rPr>
                <w:b w:val="0"/>
                <w:i w:val="0"/>
              </w:rPr>
            </w:pPr>
            <w:r w:rsidRPr="00D401BC">
              <w:rPr>
                <w:rFonts w:asciiTheme="minorHAnsi" w:hAnsiTheme="minorHAnsi"/>
                <w:b w:val="0"/>
                <w:i w:val="0"/>
              </w:rPr>
              <w:t>Outdoor Leaning is P1/2 is well established and Mrs Dow is providing support to help engage the rest of our classes.</w:t>
            </w:r>
            <w:r w:rsidR="00C86817">
              <w:rPr>
                <w:rFonts w:asciiTheme="minorHAnsi" w:hAnsiTheme="minorHAnsi"/>
                <w:b w:val="0"/>
                <w:i w:val="0"/>
              </w:rPr>
              <w:t xml:space="preserve">  All staff with attend Muddy Puddle Teacher Training course this session.</w:t>
            </w:r>
          </w:p>
        </w:tc>
      </w:tr>
    </w:tbl>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0874DB" w:rsidRPr="00010C7A" w14:paraId="5043B0F4" w14:textId="77777777" w:rsidTr="00794405">
        <w:trPr>
          <w:trHeight w:val="1589"/>
        </w:trPr>
        <w:tc>
          <w:tcPr>
            <w:tcW w:w="9844" w:type="dxa"/>
            <w:tcBorders>
              <w:top w:val="single" w:sz="4" w:space="0" w:color="auto"/>
              <w:left w:val="single" w:sz="4" w:space="0" w:color="auto"/>
              <w:bottom w:val="single" w:sz="4" w:space="0" w:color="auto"/>
              <w:right w:val="single" w:sz="4" w:space="0" w:color="auto"/>
            </w:tcBorders>
            <w:shd w:val="clear" w:color="auto" w:fill="auto"/>
          </w:tcPr>
          <w:p w14:paraId="106E4077" w14:textId="24113E2D" w:rsidR="000874DB" w:rsidRPr="00010C7A" w:rsidRDefault="000874DB" w:rsidP="00794405">
            <w:pPr>
              <w:pStyle w:val="BodyText3"/>
              <w:rPr>
                <w:i w:val="0"/>
              </w:rPr>
            </w:pPr>
            <w:r w:rsidRPr="00010C7A">
              <w:rPr>
                <w:i w:val="0"/>
              </w:rPr>
              <w:t xml:space="preserve">Evaluation of QI </w:t>
            </w:r>
            <w:hyperlink r:id="rId14" w:history="1">
              <w:r w:rsidRPr="00CC7B19">
                <w:rPr>
                  <w:rStyle w:val="Hyperlink"/>
                  <w:i w:val="0"/>
                </w:rPr>
                <w:t>3.2 Raising attainment and achievement</w:t>
              </w:r>
            </w:hyperlink>
          </w:p>
          <w:p w14:paraId="70ABC123" w14:textId="77777777" w:rsidR="000874DB" w:rsidRPr="00010C7A" w:rsidRDefault="000874DB" w:rsidP="00794405">
            <w:pPr>
              <w:pStyle w:val="BodyText3"/>
              <w:rPr>
                <w:i w:val="0"/>
              </w:rPr>
            </w:pPr>
          </w:p>
          <w:p w14:paraId="081D467E" w14:textId="184B3088" w:rsidR="000874DB" w:rsidRPr="00010C7A" w:rsidRDefault="000874DB" w:rsidP="00794405">
            <w:pPr>
              <w:pStyle w:val="BodyText3"/>
              <w:rPr>
                <w:i w:val="0"/>
              </w:rPr>
            </w:pPr>
            <w:r w:rsidRPr="00010C7A">
              <w:rPr>
                <w:i w:val="0"/>
              </w:rPr>
              <w:t xml:space="preserve">Level of quality for </w:t>
            </w:r>
            <w:proofErr w:type="gramStart"/>
            <w:r w:rsidRPr="00010C7A">
              <w:rPr>
                <w:i w:val="0"/>
              </w:rPr>
              <w:t>core  QI</w:t>
            </w:r>
            <w:proofErr w:type="gramEnd"/>
            <w:r w:rsidRPr="00010C7A">
              <w:rPr>
                <w:i w:val="0"/>
              </w:rPr>
              <w:t xml:space="preserve">:  </w:t>
            </w:r>
            <w:r w:rsidR="0034381E">
              <w:rPr>
                <w:i w:val="0"/>
              </w:rPr>
              <w:t xml:space="preserve"> </w:t>
            </w:r>
            <w:r w:rsidR="003163A7">
              <w:rPr>
                <w:i w:val="0"/>
              </w:rPr>
              <w:t>3 Satisfactory</w:t>
            </w:r>
          </w:p>
          <w:p w14:paraId="5A6BCA86" w14:textId="51C7CEE1" w:rsidR="000874DB" w:rsidRPr="004E4779" w:rsidRDefault="000874DB" w:rsidP="00794405">
            <w:pPr>
              <w:pStyle w:val="BodyText3"/>
              <w:rPr>
                <w:b w:val="0"/>
                <w:i w:val="0"/>
              </w:rPr>
            </w:pPr>
            <w:r w:rsidRPr="00010C7A">
              <w:rPr>
                <w:b w:val="0"/>
                <w:i w:val="0"/>
              </w:rPr>
              <w:t>(HGIOS?4 1-6 scale)</w:t>
            </w:r>
          </w:p>
          <w:p w14:paraId="74456F16" w14:textId="77777777" w:rsidR="000874DB" w:rsidRPr="00010C7A" w:rsidRDefault="000874DB" w:rsidP="00794405">
            <w:pPr>
              <w:pStyle w:val="BodyText3"/>
              <w:rPr>
                <w:i w:val="0"/>
              </w:rPr>
            </w:pPr>
          </w:p>
          <w:p w14:paraId="26C39B3A" w14:textId="77777777" w:rsidR="000874DB" w:rsidRDefault="000874DB" w:rsidP="00794405">
            <w:pPr>
              <w:pStyle w:val="BodyText3"/>
              <w:rPr>
                <w:i w:val="0"/>
              </w:rPr>
            </w:pPr>
            <w:r w:rsidRPr="00010C7A">
              <w:rPr>
                <w:i w:val="0"/>
              </w:rPr>
              <w:t>Sources of evidence/ evaluation activities undertaken:</w:t>
            </w:r>
          </w:p>
          <w:p w14:paraId="7A125AD8" w14:textId="3F795ECA" w:rsidR="00AA673D" w:rsidRPr="00010C7A" w:rsidRDefault="00AA673D" w:rsidP="00794405">
            <w:pPr>
              <w:pStyle w:val="BodyText3"/>
              <w:rPr>
                <w:i w:val="0"/>
              </w:rPr>
            </w:pPr>
            <w:r>
              <w:rPr>
                <w:i w:val="0"/>
              </w:rPr>
              <w:t>As per QA calendar</w:t>
            </w:r>
          </w:p>
          <w:p w14:paraId="51A26E5E" w14:textId="2E363D0E" w:rsidR="000874DB" w:rsidRDefault="00AA673D" w:rsidP="00794405">
            <w:pPr>
              <w:pStyle w:val="BodyText3"/>
              <w:rPr>
                <w:i w:val="0"/>
              </w:rPr>
            </w:pPr>
            <w:r>
              <w:rPr>
                <w:i w:val="0"/>
              </w:rPr>
              <w:t>TMR system</w:t>
            </w:r>
          </w:p>
          <w:p w14:paraId="0530242A" w14:textId="77777777" w:rsidR="009814F7" w:rsidRPr="00010C7A" w:rsidRDefault="009814F7" w:rsidP="00794405">
            <w:pPr>
              <w:pStyle w:val="BodyText3"/>
              <w:rPr>
                <w:i w:val="0"/>
              </w:rPr>
            </w:pPr>
          </w:p>
          <w:p w14:paraId="5F70E2FD" w14:textId="77777777" w:rsidR="000874DB" w:rsidRDefault="000874DB" w:rsidP="00794405">
            <w:pPr>
              <w:pStyle w:val="BodyText3"/>
              <w:rPr>
                <w:i w:val="0"/>
              </w:rPr>
            </w:pPr>
            <w:r w:rsidRPr="00010C7A">
              <w:rPr>
                <w:i w:val="0"/>
              </w:rPr>
              <w:t xml:space="preserve"> Key strengths:</w:t>
            </w:r>
          </w:p>
          <w:p w14:paraId="43CEDD09" w14:textId="77777777" w:rsidR="00C86817" w:rsidRPr="00C86817" w:rsidRDefault="00C86817" w:rsidP="004D2313">
            <w:pPr>
              <w:pStyle w:val="BodyText3"/>
              <w:numPr>
                <w:ilvl w:val="0"/>
                <w:numId w:val="18"/>
              </w:numPr>
              <w:rPr>
                <w:rFonts w:asciiTheme="minorHAnsi" w:hAnsiTheme="minorHAnsi"/>
                <w:i w:val="0"/>
              </w:rPr>
            </w:pPr>
            <w:r>
              <w:rPr>
                <w:rFonts w:asciiTheme="minorHAnsi" w:hAnsiTheme="minorHAnsi"/>
                <w:b w:val="0"/>
                <w:i w:val="0"/>
              </w:rPr>
              <w:t>All</w:t>
            </w:r>
            <w:r w:rsidR="008C4199" w:rsidRPr="00D401BC">
              <w:rPr>
                <w:rFonts w:asciiTheme="minorHAnsi" w:hAnsiTheme="minorHAnsi"/>
                <w:b w:val="0"/>
                <w:i w:val="0"/>
              </w:rPr>
              <w:t xml:space="preserve"> children achieved</w:t>
            </w:r>
            <w:r w:rsidR="00E52C56" w:rsidRPr="00D401BC">
              <w:rPr>
                <w:rFonts w:asciiTheme="minorHAnsi" w:hAnsiTheme="minorHAnsi"/>
                <w:b w:val="0"/>
                <w:i w:val="0"/>
              </w:rPr>
              <w:t xml:space="preserve"> </w:t>
            </w:r>
            <w:r>
              <w:rPr>
                <w:rFonts w:asciiTheme="minorHAnsi" w:hAnsiTheme="minorHAnsi"/>
                <w:b w:val="0"/>
                <w:i w:val="0"/>
              </w:rPr>
              <w:t>Second</w:t>
            </w:r>
            <w:r w:rsidR="008C4199" w:rsidRPr="00D401BC">
              <w:rPr>
                <w:rFonts w:asciiTheme="minorHAnsi" w:hAnsiTheme="minorHAnsi"/>
                <w:b w:val="0"/>
                <w:i w:val="0"/>
              </w:rPr>
              <w:t xml:space="preserve"> in Literacy, Numeracy and Health a</w:t>
            </w:r>
            <w:r w:rsidR="00190349" w:rsidRPr="00D401BC">
              <w:rPr>
                <w:rFonts w:asciiTheme="minorHAnsi" w:hAnsiTheme="minorHAnsi"/>
                <w:b w:val="0"/>
                <w:i w:val="0"/>
              </w:rPr>
              <w:t>nd Wellbeing.</w:t>
            </w:r>
          </w:p>
          <w:p w14:paraId="150CEF8D" w14:textId="08E49DEC" w:rsidR="00E503A0" w:rsidRPr="00956E6C" w:rsidRDefault="00C86817" w:rsidP="004D2313">
            <w:pPr>
              <w:pStyle w:val="BodyText3"/>
              <w:numPr>
                <w:ilvl w:val="0"/>
                <w:numId w:val="18"/>
              </w:numPr>
              <w:rPr>
                <w:rFonts w:asciiTheme="minorHAnsi" w:hAnsiTheme="minorHAnsi"/>
                <w:i w:val="0"/>
              </w:rPr>
            </w:pPr>
            <w:r>
              <w:rPr>
                <w:rFonts w:asciiTheme="minorHAnsi" w:hAnsiTheme="minorHAnsi"/>
                <w:b w:val="0"/>
                <w:i w:val="0"/>
              </w:rPr>
              <w:t xml:space="preserve">Most or majority of children achieved First </w:t>
            </w:r>
            <w:r w:rsidR="00956E6C">
              <w:rPr>
                <w:rFonts w:asciiTheme="minorHAnsi" w:hAnsiTheme="minorHAnsi"/>
                <w:b w:val="0"/>
                <w:i w:val="0"/>
              </w:rPr>
              <w:t>Literacy, Numeracy and Health and Wellbeing.</w:t>
            </w:r>
            <w:r w:rsidR="008C4199" w:rsidRPr="00D401BC">
              <w:rPr>
                <w:rFonts w:asciiTheme="minorHAnsi" w:hAnsiTheme="minorHAnsi"/>
                <w:b w:val="0"/>
                <w:i w:val="0"/>
              </w:rPr>
              <w:t xml:space="preserve"> </w:t>
            </w:r>
          </w:p>
          <w:p w14:paraId="458B180A" w14:textId="348F3B22" w:rsidR="00956E6C" w:rsidRPr="00D401BC" w:rsidRDefault="00956E6C" w:rsidP="004D2313">
            <w:pPr>
              <w:pStyle w:val="BodyText3"/>
              <w:numPr>
                <w:ilvl w:val="0"/>
                <w:numId w:val="18"/>
              </w:numPr>
              <w:rPr>
                <w:rFonts w:asciiTheme="minorHAnsi" w:hAnsiTheme="minorHAnsi"/>
                <w:i w:val="0"/>
              </w:rPr>
            </w:pPr>
            <w:r>
              <w:rPr>
                <w:rFonts w:asciiTheme="minorHAnsi" w:hAnsiTheme="minorHAnsi"/>
                <w:b w:val="0"/>
                <w:bCs w:val="0"/>
                <w:i w:val="0"/>
              </w:rPr>
              <w:t>Most or majority of pupils achieved Early in Reading, Maths and Health and Wellbeing.</w:t>
            </w:r>
          </w:p>
          <w:p w14:paraId="1AC4AB67" w14:textId="6A7B27A7" w:rsidR="00190349" w:rsidRPr="00D401BC" w:rsidRDefault="00190349" w:rsidP="004D2313">
            <w:pPr>
              <w:pStyle w:val="BodyText3"/>
              <w:numPr>
                <w:ilvl w:val="0"/>
                <w:numId w:val="18"/>
              </w:numPr>
              <w:rPr>
                <w:rFonts w:asciiTheme="minorHAnsi" w:hAnsiTheme="minorHAnsi"/>
                <w:i w:val="0"/>
              </w:rPr>
            </w:pPr>
            <w:r w:rsidRPr="00D401BC">
              <w:rPr>
                <w:rFonts w:asciiTheme="minorHAnsi" w:hAnsiTheme="minorHAnsi"/>
                <w:b w:val="0"/>
                <w:i w:val="0"/>
              </w:rPr>
              <w:t>Updated tracking format in line with guidance provided by Aberdeenshire Council.  Each individual pupil has the</w:t>
            </w:r>
            <w:r w:rsidR="00A9474B">
              <w:rPr>
                <w:rFonts w:asciiTheme="minorHAnsi" w:hAnsiTheme="minorHAnsi"/>
                <w:b w:val="0"/>
                <w:i w:val="0"/>
              </w:rPr>
              <w:t>ir</w:t>
            </w:r>
            <w:r w:rsidRPr="00D401BC">
              <w:rPr>
                <w:rFonts w:asciiTheme="minorHAnsi" w:hAnsiTheme="minorHAnsi"/>
                <w:b w:val="0"/>
                <w:i w:val="0"/>
              </w:rPr>
              <w:t xml:space="preserve"> own tracking profile</w:t>
            </w:r>
            <w:r w:rsidR="003E1FD5" w:rsidRPr="00D401BC">
              <w:rPr>
                <w:rFonts w:asciiTheme="minorHAnsi" w:hAnsiTheme="minorHAnsi"/>
                <w:b w:val="0"/>
                <w:i w:val="0"/>
              </w:rPr>
              <w:t xml:space="preserve">.  Predictions are completed and progress monitored through termly Learning Support meetings. Data gathered and interpreted every session, creating next steps. </w:t>
            </w:r>
          </w:p>
          <w:p w14:paraId="30B121A0" w14:textId="77777777" w:rsidR="002066C6" w:rsidRPr="00D401BC" w:rsidRDefault="004D2313" w:rsidP="002066C6">
            <w:pPr>
              <w:pStyle w:val="ListParagraph"/>
              <w:numPr>
                <w:ilvl w:val="0"/>
                <w:numId w:val="18"/>
              </w:numPr>
              <w:rPr>
                <w:rFonts w:cs="Arial"/>
                <w:sz w:val="24"/>
                <w:szCs w:val="24"/>
              </w:rPr>
            </w:pPr>
            <w:r w:rsidRPr="00D401BC">
              <w:rPr>
                <w:rFonts w:cs="Arial"/>
                <w:sz w:val="24"/>
                <w:szCs w:val="24"/>
              </w:rPr>
              <w:t>Attainment data is discussed and analysed at tracking/planning discussions as per QA calendar.</w:t>
            </w:r>
          </w:p>
          <w:p w14:paraId="6D340542" w14:textId="77777777" w:rsidR="00007399" w:rsidRPr="00D401BC" w:rsidRDefault="002066C6" w:rsidP="00007399">
            <w:pPr>
              <w:pStyle w:val="ListParagraph"/>
              <w:numPr>
                <w:ilvl w:val="0"/>
                <w:numId w:val="18"/>
              </w:numPr>
              <w:rPr>
                <w:rFonts w:cs="Arial"/>
                <w:sz w:val="24"/>
                <w:szCs w:val="24"/>
              </w:rPr>
            </w:pPr>
            <w:r w:rsidRPr="00D401BC">
              <w:rPr>
                <w:sz w:val="24"/>
                <w:szCs w:val="24"/>
              </w:rPr>
              <w:t xml:space="preserve">Data is presented to Cluster colleagues and Cluster Lead. </w:t>
            </w:r>
          </w:p>
          <w:p w14:paraId="2553D664" w14:textId="54D66081" w:rsidR="00D51FA9" w:rsidRPr="00D401BC" w:rsidRDefault="00D51FA9" w:rsidP="00007399">
            <w:pPr>
              <w:pStyle w:val="ListParagraph"/>
              <w:numPr>
                <w:ilvl w:val="0"/>
                <w:numId w:val="18"/>
              </w:numPr>
              <w:rPr>
                <w:rFonts w:cs="Arial"/>
                <w:sz w:val="24"/>
                <w:szCs w:val="24"/>
              </w:rPr>
            </w:pPr>
            <w:r w:rsidRPr="00D401BC">
              <w:rPr>
                <w:sz w:val="24"/>
                <w:szCs w:val="24"/>
              </w:rPr>
              <w:t xml:space="preserve">We have </w:t>
            </w:r>
            <w:r w:rsidR="0064103C" w:rsidRPr="00D401BC">
              <w:rPr>
                <w:sz w:val="24"/>
                <w:szCs w:val="24"/>
              </w:rPr>
              <w:t xml:space="preserve">pupil </w:t>
            </w:r>
            <w:r w:rsidRPr="00D401BC">
              <w:rPr>
                <w:sz w:val="24"/>
                <w:szCs w:val="24"/>
              </w:rPr>
              <w:t xml:space="preserve">working groups </w:t>
            </w:r>
            <w:r w:rsidR="0064103C" w:rsidRPr="00D401BC">
              <w:rPr>
                <w:sz w:val="24"/>
                <w:szCs w:val="24"/>
              </w:rPr>
              <w:t>developing the school, giving pupils ownership of initiatives.</w:t>
            </w:r>
          </w:p>
          <w:p w14:paraId="095BE459" w14:textId="70F812D7" w:rsidR="00D51FA9" w:rsidRPr="00D401BC" w:rsidRDefault="00007399" w:rsidP="002066C6">
            <w:pPr>
              <w:pStyle w:val="ListParagraph"/>
              <w:numPr>
                <w:ilvl w:val="0"/>
                <w:numId w:val="18"/>
              </w:numPr>
              <w:rPr>
                <w:rFonts w:cs="Arial"/>
                <w:sz w:val="24"/>
                <w:szCs w:val="24"/>
              </w:rPr>
            </w:pPr>
            <w:r w:rsidRPr="00D401BC">
              <w:rPr>
                <w:rFonts w:cs="Arial"/>
                <w:sz w:val="24"/>
                <w:szCs w:val="24"/>
              </w:rPr>
              <w:t>Support is put in place based on attainment. Working with agencies to support our pupils.</w:t>
            </w:r>
          </w:p>
          <w:p w14:paraId="77F7BDF5" w14:textId="3BFD8DDA" w:rsidR="00007399" w:rsidRPr="00D401BC" w:rsidRDefault="0064103C" w:rsidP="002066C6">
            <w:pPr>
              <w:pStyle w:val="ListParagraph"/>
              <w:numPr>
                <w:ilvl w:val="0"/>
                <w:numId w:val="18"/>
              </w:numPr>
              <w:rPr>
                <w:rFonts w:cs="Arial"/>
                <w:sz w:val="24"/>
                <w:szCs w:val="24"/>
              </w:rPr>
            </w:pPr>
            <w:r w:rsidRPr="00D401BC">
              <w:rPr>
                <w:rFonts w:cs="Arial"/>
                <w:sz w:val="24"/>
                <w:szCs w:val="24"/>
              </w:rPr>
              <w:t xml:space="preserve">The pupils experience a variety of links with the local community.  Planning for outside agency links happens termly.  Primary 6/7 have a </w:t>
            </w:r>
            <w:r w:rsidR="002B1578" w:rsidRPr="00D401BC">
              <w:rPr>
                <w:rFonts w:cs="Arial"/>
                <w:sz w:val="24"/>
                <w:szCs w:val="24"/>
              </w:rPr>
              <w:t xml:space="preserve">biennial </w:t>
            </w:r>
            <w:r w:rsidRPr="00D401BC">
              <w:rPr>
                <w:rFonts w:cs="Arial"/>
                <w:sz w:val="24"/>
                <w:szCs w:val="24"/>
              </w:rPr>
              <w:t xml:space="preserve">work experience day. </w:t>
            </w:r>
          </w:p>
          <w:p w14:paraId="0937B68C" w14:textId="1B17F226" w:rsidR="002B1578" w:rsidRPr="00D401BC" w:rsidRDefault="002B1578" w:rsidP="002066C6">
            <w:pPr>
              <w:pStyle w:val="ListParagraph"/>
              <w:numPr>
                <w:ilvl w:val="0"/>
                <w:numId w:val="18"/>
              </w:numPr>
              <w:rPr>
                <w:rFonts w:cs="Arial"/>
                <w:sz w:val="24"/>
                <w:szCs w:val="24"/>
              </w:rPr>
            </w:pPr>
            <w:r w:rsidRPr="00D401BC">
              <w:rPr>
                <w:rFonts w:cs="Arial"/>
                <w:sz w:val="24"/>
                <w:szCs w:val="24"/>
              </w:rPr>
              <w:t xml:space="preserve">Wider achievements are shared with the whole school and we ensure that all pupils achieve through a variety of whole school events. </w:t>
            </w:r>
          </w:p>
          <w:p w14:paraId="00B15CB2" w14:textId="11AD1EFE" w:rsidR="002B1578" w:rsidRDefault="002B1578" w:rsidP="002066C6">
            <w:pPr>
              <w:pStyle w:val="ListParagraph"/>
              <w:numPr>
                <w:ilvl w:val="0"/>
                <w:numId w:val="18"/>
              </w:numPr>
              <w:rPr>
                <w:rFonts w:cs="Arial"/>
                <w:sz w:val="24"/>
                <w:szCs w:val="24"/>
              </w:rPr>
            </w:pPr>
            <w:r w:rsidRPr="00D401BC">
              <w:rPr>
                <w:rFonts w:cs="Arial"/>
                <w:sz w:val="24"/>
                <w:szCs w:val="24"/>
              </w:rPr>
              <w:t xml:space="preserve">All staff, parents and pupils have an opportunity to contribute to </w:t>
            </w:r>
            <w:r w:rsidR="001C0E1F" w:rsidRPr="00D401BC">
              <w:rPr>
                <w:rFonts w:cs="Arial"/>
                <w:sz w:val="24"/>
                <w:szCs w:val="24"/>
              </w:rPr>
              <w:t>the</w:t>
            </w:r>
            <w:r w:rsidRPr="00D401BC">
              <w:rPr>
                <w:rFonts w:cs="Arial"/>
                <w:sz w:val="24"/>
                <w:szCs w:val="24"/>
              </w:rPr>
              <w:t xml:space="preserve"> allocation of PEF.  </w:t>
            </w:r>
          </w:p>
          <w:p w14:paraId="398AAA46" w14:textId="09E3620A" w:rsidR="00A9474B" w:rsidRDefault="00A9474B" w:rsidP="002066C6">
            <w:pPr>
              <w:pStyle w:val="ListParagraph"/>
              <w:numPr>
                <w:ilvl w:val="0"/>
                <w:numId w:val="18"/>
              </w:numPr>
              <w:rPr>
                <w:rFonts w:cs="Arial"/>
                <w:sz w:val="24"/>
                <w:szCs w:val="24"/>
              </w:rPr>
            </w:pPr>
            <w:r>
              <w:rPr>
                <w:rFonts w:cs="Arial"/>
                <w:sz w:val="24"/>
                <w:szCs w:val="24"/>
              </w:rPr>
              <w:t>Outdoor learning is promoted.  All classes plan for outdoor learning at least once per week.</w:t>
            </w:r>
          </w:p>
          <w:p w14:paraId="7334DDE4" w14:textId="392F326B" w:rsidR="00A9474B" w:rsidRPr="00D401BC" w:rsidRDefault="00A9474B" w:rsidP="002066C6">
            <w:pPr>
              <w:pStyle w:val="ListParagraph"/>
              <w:numPr>
                <w:ilvl w:val="0"/>
                <w:numId w:val="18"/>
              </w:numPr>
              <w:rPr>
                <w:rFonts w:cs="Arial"/>
                <w:sz w:val="24"/>
                <w:szCs w:val="24"/>
              </w:rPr>
            </w:pPr>
            <w:r>
              <w:rPr>
                <w:rFonts w:cs="Arial"/>
                <w:sz w:val="24"/>
                <w:szCs w:val="24"/>
              </w:rPr>
              <w:t>We identify potential barriers to learning early, consult other agencies and use available support to break down those barriers.  We have close working relationships with parents, PSAs and other professionals.</w:t>
            </w:r>
          </w:p>
          <w:p w14:paraId="5EF6EB98" w14:textId="77777777" w:rsidR="003163A7" w:rsidRDefault="003163A7" w:rsidP="003163A7">
            <w:pPr>
              <w:pStyle w:val="BodyText3"/>
              <w:rPr>
                <w:b w:val="0"/>
                <w:i w:val="0"/>
              </w:rPr>
            </w:pPr>
          </w:p>
          <w:p w14:paraId="6A02D254" w14:textId="77777777" w:rsidR="00AA673D" w:rsidRDefault="000874DB" w:rsidP="00AA673D">
            <w:pPr>
              <w:pStyle w:val="BodyText3"/>
              <w:rPr>
                <w:i w:val="0"/>
              </w:rPr>
            </w:pPr>
            <w:r w:rsidRPr="00010C7A">
              <w:rPr>
                <w:i w:val="0"/>
              </w:rPr>
              <w:t>Identified priorities for improvement:</w:t>
            </w:r>
          </w:p>
          <w:p w14:paraId="6FFA42B3" w14:textId="094BD3D6" w:rsidR="005A401E" w:rsidRPr="00AA673D" w:rsidRDefault="005A401E" w:rsidP="00AA673D">
            <w:pPr>
              <w:pStyle w:val="BodyText3"/>
              <w:rPr>
                <w:i w:val="0"/>
              </w:rPr>
            </w:pPr>
            <w:r>
              <w:rPr>
                <w:rFonts w:cs="Arial"/>
              </w:rPr>
              <w:t xml:space="preserve">   </w:t>
            </w:r>
          </w:p>
          <w:p w14:paraId="4FFB9836" w14:textId="63C603B8" w:rsidR="00190349" w:rsidRPr="00D401BC" w:rsidRDefault="00956E6C" w:rsidP="00190349">
            <w:pPr>
              <w:pStyle w:val="BodyText3"/>
              <w:numPr>
                <w:ilvl w:val="0"/>
                <w:numId w:val="18"/>
              </w:numPr>
              <w:rPr>
                <w:rFonts w:asciiTheme="minorHAnsi" w:hAnsiTheme="minorHAnsi"/>
                <w:i w:val="0"/>
              </w:rPr>
            </w:pPr>
            <w:r>
              <w:rPr>
                <w:rFonts w:asciiTheme="minorHAnsi" w:hAnsiTheme="minorHAnsi" w:cs="Arial"/>
                <w:b w:val="0"/>
                <w:i w:val="0"/>
              </w:rPr>
              <w:t>Less than half achieved Early in Writing.</w:t>
            </w:r>
          </w:p>
          <w:p w14:paraId="49EBAA14" w14:textId="5300B1B5" w:rsidR="005A401E" w:rsidRPr="00D401BC" w:rsidRDefault="003E1FD5" w:rsidP="004D2313">
            <w:pPr>
              <w:pStyle w:val="ListParagraph"/>
              <w:numPr>
                <w:ilvl w:val="0"/>
                <w:numId w:val="18"/>
              </w:numPr>
              <w:rPr>
                <w:rFonts w:cs="Arial"/>
                <w:sz w:val="24"/>
                <w:szCs w:val="24"/>
              </w:rPr>
            </w:pPr>
            <w:r w:rsidRPr="00D401BC">
              <w:rPr>
                <w:rFonts w:cs="Arial"/>
                <w:sz w:val="24"/>
                <w:szCs w:val="24"/>
              </w:rPr>
              <w:t>Attainment data needs to be compared</w:t>
            </w:r>
            <w:r w:rsidR="00007399" w:rsidRPr="00D401BC">
              <w:rPr>
                <w:rFonts w:cs="Arial"/>
                <w:sz w:val="24"/>
                <w:szCs w:val="24"/>
              </w:rPr>
              <w:t xml:space="preserve"> to local and national averages, to give us a broader understanding of how our pupils are achieving.</w:t>
            </w:r>
            <w:r w:rsidR="0034381E" w:rsidRPr="00D401BC">
              <w:rPr>
                <w:rFonts w:cs="Arial"/>
                <w:sz w:val="24"/>
                <w:szCs w:val="24"/>
              </w:rPr>
              <w:t xml:space="preserve">            </w:t>
            </w:r>
          </w:p>
          <w:p w14:paraId="29730B60" w14:textId="3E8988C7" w:rsidR="0034381E" w:rsidRPr="00D401BC" w:rsidRDefault="0034381E" w:rsidP="004D2313">
            <w:pPr>
              <w:pStyle w:val="ListParagraph"/>
              <w:numPr>
                <w:ilvl w:val="0"/>
                <w:numId w:val="18"/>
              </w:numPr>
              <w:rPr>
                <w:rFonts w:cs="Arial"/>
                <w:sz w:val="24"/>
                <w:szCs w:val="24"/>
              </w:rPr>
            </w:pPr>
            <w:r w:rsidRPr="00D401BC">
              <w:rPr>
                <w:rFonts w:cs="Arial"/>
                <w:sz w:val="24"/>
                <w:szCs w:val="24"/>
              </w:rPr>
              <w:t xml:space="preserve"> </w:t>
            </w:r>
            <w:r w:rsidR="001C0E1F" w:rsidRPr="00D401BC">
              <w:rPr>
                <w:rFonts w:cs="Arial"/>
                <w:sz w:val="24"/>
                <w:szCs w:val="24"/>
              </w:rPr>
              <w:t xml:space="preserve">More understanding of the SNSA results are required before we can fully understand </w:t>
            </w:r>
            <w:r w:rsidR="00956E6C">
              <w:rPr>
                <w:rFonts w:cs="Arial"/>
                <w:sz w:val="24"/>
                <w:szCs w:val="24"/>
              </w:rPr>
              <w:t xml:space="preserve">how </w:t>
            </w:r>
            <w:r w:rsidR="001C0E1F" w:rsidRPr="00D401BC">
              <w:rPr>
                <w:rFonts w:cs="Arial"/>
                <w:sz w:val="24"/>
                <w:szCs w:val="24"/>
              </w:rPr>
              <w:t xml:space="preserve">they support professional judgement. </w:t>
            </w:r>
            <w:r w:rsidRPr="00D401BC">
              <w:rPr>
                <w:rFonts w:cs="Arial"/>
                <w:sz w:val="24"/>
                <w:szCs w:val="24"/>
              </w:rPr>
              <w:t xml:space="preserve">                      </w:t>
            </w:r>
          </w:p>
          <w:p w14:paraId="2B7C4EC7" w14:textId="4EEE7E8E" w:rsidR="0034381E" w:rsidRPr="00D401BC" w:rsidRDefault="001C0E1F" w:rsidP="004D2313">
            <w:pPr>
              <w:pStyle w:val="ListParagraph"/>
              <w:numPr>
                <w:ilvl w:val="0"/>
                <w:numId w:val="18"/>
              </w:numPr>
              <w:rPr>
                <w:rFonts w:cs="Arial"/>
                <w:sz w:val="24"/>
                <w:szCs w:val="24"/>
              </w:rPr>
            </w:pPr>
            <w:r w:rsidRPr="00D401BC">
              <w:rPr>
                <w:rFonts w:cs="Arial"/>
                <w:sz w:val="24"/>
                <w:szCs w:val="24"/>
              </w:rPr>
              <w:t>Work with other Cluster school</w:t>
            </w:r>
            <w:r w:rsidR="00A9474B">
              <w:rPr>
                <w:rFonts w:cs="Arial"/>
                <w:sz w:val="24"/>
                <w:szCs w:val="24"/>
              </w:rPr>
              <w:t>s</w:t>
            </w:r>
            <w:r w:rsidRPr="00D401BC">
              <w:rPr>
                <w:rFonts w:cs="Arial"/>
                <w:sz w:val="24"/>
                <w:szCs w:val="24"/>
              </w:rPr>
              <w:t xml:space="preserve"> for</w:t>
            </w:r>
            <w:r w:rsidR="00A9474B">
              <w:rPr>
                <w:rFonts w:cs="Arial"/>
                <w:sz w:val="24"/>
                <w:szCs w:val="24"/>
              </w:rPr>
              <w:t xml:space="preserve"> further</w:t>
            </w:r>
            <w:r w:rsidRPr="00D401BC">
              <w:rPr>
                <w:rFonts w:cs="Arial"/>
                <w:sz w:val="24"/>
                <w:szCs w:val="24"/>
              </w:rPr>
              <w:t xml:space="preserve"> moderation purposes. </w:t>
            </w:r>
            <w:r w:rsidR="0034381E" w:rsidRPr="00D401BC">
              <w:rPr>
                <w:rFonts w:cs="Arial"/>
                <w:sz w:val="24"/>
                <w:szCs w:val="24"/>
              </w:rPr>
              <w:t xml:space="preserve">     </w:t>
            </w:r>
          </w:p>
          <w:p w14:paraId="46B8368B" w14:textId="6B4A44D7" w:rsidR="001C0E1F" w:rsidRPr="00D401BC" w:rsidRDefault="00956E6C" w:rsidP="004D2313">
            <w:pPr>
              <w:pStyle w:val="ListParagraph"/>
              <w:numPr>
                <w:ilvl w:val="0"/>
                <w:numId w:val="18"/>
              </w:numPr>
              <w:rPr>
                <w:rFonts w:cs="Arial"/>
                <w:sz w:val="24"/>
                <w:szCs w:val="24"/>
              </w:rPr>
            </w:pPr>
            <w:r>
              <w:rPr>
                <w:rFonts w:cs="Arial"/>
                <w:sz w:val="24"/>
                <w:szCs w:val="24"/>
              </w:rPr>
              <w:t>Greater u</w:t>
            </w:r>
            <w:r w:rsidR="001C0E1F" w:rsidRPr="00D401BC">
              <w:rPr>
                <w:rFonts w:cs="Arial"/>
                <w:sz w:val="24"/>
                <w:szCs w:val="24"/>
              </w:rPr>
              <w:t>se of holistic assessments.</w:t>
            </w:r>
          </w:p>
          <w:p w14:paraId="0B794230" w14:textId="45ECE80E" w:rsidR="00BB2603" w:rsidRPr="00D401BC" w:rsidRDefault="00BB2603" w:rsidP="004D2313">
            <w:pPr>
              <w:pStyle w:val="ListParagraph"/>
              <w:numPr>
                <w:ilvl w:val="0"/>
                <w:numId w:val="18"/>
              </w:numPr>
              <w:rPr>
                <w:rFonts w:cs="Arial"/>
                <w:sz w:val="24"/>
                <w:szCs w:val="24"/>
              </w:rPr>
            </w:pPr>
            <w:r w:rsidRPr="00D401BC">
              <w:rPr>
                <w:rFonts w:cs="Arial"/>
                <w:sz w:val="24"/>
                <w:szCs w:val="24"/>
              </w:rPr>
              <w:t xml:space="preserve">Through Visible Learning we want pupils to take more ownership of their learning. </w:t>
            </w:r>
          </w:p>
          <w:p w14:paraId="321794D1" w14:textId="77777777" w:rsidR="00E52C56" w:rsidRPr="00D401BC" w:rsidRDefault="001C0E1F" w:rsidP="004D2313">
            <w:pPr>
              <w:pStyle w:val="ListParagraph"/>
              <w:numPr>
                <w:ilvl w:val="0"/>
                <w:numId w:val="18"/>
              </w:numPr>
              <w:rPr>
                <w:rFonts w:cs="Arial"/>
                <w:sz w:val="24"/>
                <w:szCs w:val="24"/>
              </w:rPr>
            </w:pPr>
            <w:r w:rsidRPr="00D401BC">
              <w:rPr>
                <w:rFonts w:cs="Arial"/>
                <w:sz w:val="24"/>
                <w:szCs w:val="24"/>
              </w:rPr>
              <w:t xml:space="preserve">Use of Benchmarks to aid assessment. </w:t>
            </w:r>
            <w:r w:rsidR="0034381E" w:rsidRPr="00D401BC">
              <w:rPr>
                <w:rFonts w:cs="Arial"/>
                <w:sz w:val="24"/>
                <w:szCs w:val="24"/>
              </w:rPr>
              <w:t xml:space="preserve">   </w:t>
            </w:r>
          </w:p>
          <w:p w14:paraId="1833F54E" w14:textId="77777777" w:rsidR="00A9474B" w:rsidRDefault="00E52C56" w:rsidP="004D2313">
            <w:pPr>
              <w:pStyle w:val="ListParagraph"/>
              <w:numPr>
                <w:ilvl w:val="0"/>
                <w:numId w:val="18"/>
              </w:numPr>
              <w:rPr>
                <w:rFonts w:cs="Arial"/>
              </w:rPr>
            </w:pPr>
            <w:r w:rsidRPr="00D401BC">
              <w:rPr>
                <w:rFonts w:cs="Arial"/>
                <w:sz w:val="24"/>
                <w:szCs w:val="24"/>
              </w:rPr>
              <w:lastRenderedPageBreak/>
              <w:t>We need to work towards tracking attainment in all curriculum areas.</w:t>
            </w:r>
            <w:r>
              <w:rPr>
                <w:rFonts w:cs="Arial"/>
              </w:rPr>
              <w:t xml:space="preserve"> </w:t>
            </w:r>
            <w:r w:rsidR="0034381E">
              <w:rPr>
                <w:rFonts w:cs="Arial"/>
              </w:rPr>
              <w:t xml:space="preserve">   </w:t>
            </w:r>
          </w:p>
          <w:p w14:paraId="548A1490" w14:textId="6E63E8B5" w:rsidR="0034381E" w:rsidRPr="00CE06ED" w:rsidRDefault="00A9474B" w:rsidP="004D2313">
            <w:pPr>
              <w:pStyle w:val="ListParagraph"/>
              <w:numPr>
                <w:ilvl w:val="0"/>
                <w:numId w:val="18"/>
              </w:numPr>
              <w:rPr>
                <w:rFonts w:cs="Arial"/>
              </w:rPr>
            </w:pPr>
            <w:r>
              <w:rPr>
                <w:rFonts w:cs="Arial"/>
              </w:rPr>
              <w:t>Staff to attend Muddy Puddle training to encourage further outdoor learning opportunities.</w:t>
            </w:r>
            <w:r w:rsidR="0034381E">
              <w:rPr>
                <w:rFonts w:cs="Arial"/>
              </w:rPr>
              <w:t xml:space="preserve">       </w:t>
            </w:r>
          </w:p>
        </w:tc>
      </w:tr>
    </w:tbl>
    <w:p w14:paraId="4FE855E9" w14:textId="77777777" w:rsidR="00010C7A" w:rsidRDefault="00010C7A" w:rsidP="000874DB">
      <w:pPr>
        <w:rPr>
          <w:sz w:val="24"/>
          <w:szCs w:val="24"/>
        </w:rPr>
      </w:pPr>
    </w:p>
    <w:p w14:paraId="2895134E" w14:textId="77777777" w:rsidR="00AA673D" w:rsidRDefault="00AA673D" w:rsidP="000874DB">
      <w:pPr>
        <w:rPr>
          <w:sz w:val="24"/>
          <w:szCs w:val="24"/>
        </w:rPr>
      </w:pPr>
    </w:p>
    <w:p w14:paraId="78E9CB52" w14:textId="77777777" w:rsidR="00007399" w:rsidRDefault="00007399" w:rsidP="000874DB">
      <w:pPr>
        <w:rPr>
          <w:sz w:val="24"/>
          <w:szCs w:val="24"/>
        </w:rPr>
      </w:pPr>
    </w:p>
    <w:p w14:paraId="1F349A3F" w14:textId="271D99D1" w:rsidR="000874DB" w:rsidRPr="00010C7A" w:rsidRDefault="000874DB" w:rsidP="000874DB">
      <w:pPr>
        <w:rPr>
          <w:sz w:val="24"/>
          <w:szCs w:val="24"/>
        </w:rPr>
      </w:pPr>
      <w:r w:rsidRPr="00010C7A">
        <w:rPr>
          <w:sz w:val="24"/>
          <w:szCs w:val="24"/>
        </w:rPr>
        <w:t xml:space="preserve">PEF  </w:t>
      </w:r>
      <w:r w:rsidR="00010C7A">
        <w:rPr>
          <w:sz w:val="24"/>
          <w:szCs w:val="24"/>
        </w:rPr>
        <w:t>201</w:t>
      </w:r>
      <w:r w:rsidR="00956E6C">
        <w:rPr>
          <w:sz w:val="24"/>
          <w:szCs w:val="24"/>
        </w:rPr>
        <w:t>9-2020</w:t>
      </w:r>
    </w:p>
    <w:tbl>
      <w:tblPr>
        <w:tblStyle w:val="TableGrid"/>
        <w:tblW w:w="0" w:type="auto"/>
        <w:tblLook w:val="04A0" w:firstRow="1" w:lastRow="0" w:firstColumn="1" w:lastColumn="0" w:noHBand="0" w:noVBand="1"/>
      </w:tblPr>
      <w:tblGrid>
        <w:gridCol w:w="1691"/>
        <w:gridCol w:w="7325"/>
      </w:tblGrid>
      <w:tr w:rsidR="000874DB" w:rsidRPr="00010C7A" w14:paraId="29463420" w14:textId="77777777" w:rsidTr="003D588F">
        <w:tc>
          <w:tcPr>
            <w:tcW w:w="1555" w:type="dxa"/>
          </w:tcPr>
          <w:p w14:paraId="400E2B1E" w14:textId="77777777" w:rsidR="000874DB" w:rsidRPr="00010C7A" w:rsidRDefault="000874DB" w:rsidP="00794405">
            <w:pPr>
              <w:rPr>
                <w:sz w:val="24"/>
                <w:szCs w:val="24"/>
              </w:rPr>
            </w:pPr>
            <w:r w:rsidRPr="00010C7A">
              <w:rPr>
                <w:sz w:val="24"/>
                <w:szCs w:val="24"/>
              </w:rPr>
              <w:t>Identified gap</w:t>
            </w:r>
          </w:p>
        </w:tc>
        <w:tc>
          <w:tcPr>
            <w:tcW w:w="7461" w:type="dxa"/>
          </w:tcPr>
          <w:p w14:paraId="7A98FBA1" w14:textId="179B5598" w:rsidR="000874DB" w:rsidRPr="00010C7A" w:rsidRDefault="00051B14" w:rsidP="00794405">
            <w:pPr>
              <w:rPr>
                <w:sz w:val="24"/>
                <w:szCs w:val="24"/>
              </w:rPr>
            </w:pPr>
            <w:r>
              <w:rPr>
                <w:sz w:val="24"/>
                <w:szCs w:val="24"/>
              </w:rPr>
              <w:t>Pupil Support worker to support primary pupils within the Cluster.</w:t>
            </w:r>
          </w:p>
          <w:p w14:paraId="59FA589B" w14:textId="7573EC90" w:rsidR="000874DB" w:rsidRDefault="00051B14" w:rsidP="00794405">
            <w:pPr>
              <w:rPr>
                <w:sz w:val="24"/>
                <w:szCs w:val="24"/>
              </w:rPr>
            </w:pPr>
            <w:r>
              <w:rPr>
                <w:sz w:val="24"/>
                <w:szCs w:val="24"/>
              </w:rPr>
              <w:t>ICT for all pupils to have access to the latest equipment</w:t>
            </w:r>
            <w:r w:rsidR="00956E6C">
              <w:rPr>
                <w:sz w:val="24"/>
                <w:szCs w:val="24"/>
              </w:rPr>
              <w:t xml:space="preserve"> and support learning across the curriculum.</w:t>
            </w:r>
          </w:p>
          <w:p w14:paraId="7B474738" w14:textId="461389BA" w:rsidR="00956E6C" w:rsidRDefault="00956E6C" w:rsidP="00794405">
            <w:pPr>
              <w:rPr>
                <w:sz w:val="24"/>
                <w:szCs w:val="24"/>
              </w:rPr>
            </w:pPr>
            <w:r>
              <w:rPr>
                <w:sz w:val="24"/>
                <w:szCs w:val="24"/>
              </w:rPr>
              <w:t>Reading resources for breadth and depth across a level.</w:t>
            </w:r>
          </w:p>
          <w:p w14:paraId="76977BC9" w14:textId="6900BC96" w:rsidR="00956E6C" w:rsidRDefault="00956E6C" w:rsidP="00794405">
            <w:pPr>
              <w:rPr>
                <w:sz w:val="24"/>
                <w:szCs w:val="24"/>
              </w:rPr>
            </w:pPr>
            <w:r>
              <w:rPr>
                <w:sz w:val="24"/>
                <w:szCs w:val="24"/>
              </w:rPr>
              <w:t>Science equipment to aid more active science lessons and encourage more STEM lessons across the school.</w:t>
            </w:r>
          </w:p>
          <w:p w14:paraId="4DC21255" w14:textId="5BFA778D" w:rsidR="00051B14" w:rsidRPr="00010C7A" w:rsidRDefault="00051B14" w:rsidP="00794405">
            <w:pPr>
              <w:rPr>
                <w:sz w:val="24"/>
                <w:szCs w:val="24"/>
              </w:rPr>
            </w:pPr>
          </w:p>
        </w:tc>
      </w:tr>
      <w:tr w:rsidR="000874DB" w:rsidRPr="00010C7A" w14:paraId="157FFE07" w14:textId="77777777" w:rsidTr="003D588F">
        <w:tc>
          <w:tcPr>
            <w:tcW w:w="1555" w:type="dxa"/>
          </w:tcPr>
          <w:p w14:paraId="054A8306" w14:textId="30595122" w:rsidR="000874DB" w:rsidRPr="00010C7A" w:rsidRDefault="000874DB" w:rsidP="00794405">
            <w:pPr>
              <w:rPr>
                <w:sz w:val="24"/>
                <w:szCs w:val="24"/>
              </w:rPr>
            </w:pPr>
            <w:r w:rsidRPr="00010C7A">
              <w:rPr>
                <w:sz w:val="24"/>
                <w:szCs w:val="24"/>
              </w:rPr>
              <w:t>Expenditure</w:t>
            </w:r>
          </w:p>
        </w:tc>
        <w:tc>
          <w:tcPr>
            <w:tcW w:w="7461" w:type="dxa"/>
          </w:tcPr>
          <w:p w14:paraId="377EA491" w14:textId="48508C21" w:rsidR="00956E6C" w:rsidRDefault="00956E6C" w:rsidP="0044658F">
            <w:pPr>
              <w:pStyle w:val="ListParagraph"/>
              <w:ind w:left="0"/>
              <w:rPr>
                <w:rFonts w:cs="Arial"/>
                <w:sz w:val="24"/>
                <w:szCs w:val="24"/>
              </w:rPr>
            </w:pPr>
            <w:r>
              <w:rPr>
                <w:rFonts w:cs="Arial"/>
                <w:sz w:val="24"/>
                <w:szCs w:val="24"/>
              </w:rPr>
              <w:t>Contribution towards PSW – 227.40</w:t>
            </w:r>
          </w:p>
          <w:p w14:paraId="28FAA27D" w14:textId="551C9817" w:rsidR="0044658F" w:rsidRDefault="00956E6C" w:rsidP="0044658F">
            <w:pPr>
              <w:pStyle w:val="ListParagraph"/>
              <w:ind w:left="0"/>
              <w:rPr>
                <w:rFonts w:cs="Arial"/>
                <w:sz w:val="24"/>
                <w:szCs w:val="24"/>
              </w:rPr>
            </w:pPr>
            <w:proofErr w:type="spellStart"/>
            <w:r>
              <w:rPr>
                <w:rFonts w:cs="Arial"/>
                <w:sz w:val="24"/>
                <w:szCs w:val="24"/>
              </w:rPr>
              <w:t>Ipad</w:t>
            </w:r>
            <w:proofErr w:type="spellEnd"/>
            <w:r>
              <w:rPr>
                <w:rFonts w:cs="Arial"/>
                <w:sz w:val="24"/>
                <w:szCs w:val="24"/>
              </w:rPr>
              <w:t xml:space="preserve"> minis, docking station, protective cases - £2423.48</w:t>
            </w:r>
          </w:p>
          <w:p w14:paraId="45039CD9" w14:textId="6CB2D245" w:rsidR="00956E6C" w:rsidRDefault="00956E6C" w:rsidP="0044658F">
            <w:pPr>
              <w:pStyle w:val="ListParagraph"/>
              <w:ind w:left="0"/>
              <w:rPr>
                <w:rFonts w:cs="Arial"/>
                <w:sz w:val="24"/>
                <w:szCs w:val="24"/>
              </w:rPr>
            </w:pPr>
            <w:r>
              <w:rPr>
                <w:rFonts w:cs="Arial"/>
                <w:sz w:val="24"/>
                <w:szCs w:val="24"/>
              </w:rPr>
              <w:t>Reading books - £1333.80</w:t>
            </w:r>
          </w:p>
          <w:p w14:paraId="233987F2" w14:textId="0831C621" w:rsidR="003A4D58" w:rsidRDefault="003A4D58" w:rsidP="0044658F">
            <w:pPr>
              <w:pStyle w:val="ListParagraph"/>
              <w:ind w:left="0"/>
              <w:rPr>
                <w:rFonts w:cs="Arial"/>
                <w:sz w:val="24"/>
                <w:szCs w:val="24"/>
              </w:rPr>
            </w:pPr>
            <w:r>
              <w:rPr>
                <w:rFonts w:cs="Arial"/>
                <w:sz w:val="24"/>
                <w:szCs w:val="24"/>
              </w:rPr>
              <w:t>Science equipment – £2015.32</w:t>
            </w:r>
          </w:p>
          <w:p w14:paraId="788AA19F" w14:textId="458A890A" w:rsidR="003A4D58" w:rsidRPr="00D401BC" w:rsidRDefault="003A4D58" w:rsidP="0044658F">
            <w:pPr>
              <w:pStyle w:val="ListParagraph"/>
              <w:ind w:left="0"/>
              <w:rPr>
                <w:rFonts w:cs="Arial"/>
                <w:sz w:val="24"/>
                <w:szCs w:val="24"/>
              </w:rPr>
            </w:pPr>
            <w:r>
              <w:rPr>
                <w:rFonts w:cs="Arial"/>
                <w:sz w:val="24"/>
                <w:szCs w:val="24"/>
              </w:rPr>
              <w:t>Total - £6000</w:t>
            </w:r>
          </w:p>
          <w:p w14:paraId="03FDC837" w14:textId="39F6A106" w:rsidR="0044658F" w:rsidRDefault="0044658F" w:rsidP="0044658F">
            <w:pPr>
              <w:pStyle w:val="ListParagraph"/>
              <w:ind w:left="0"/>
              <w:jc w:val="both"/>
              <w:rPr>
                <w:rFonts w:ascii="Arial" w:hAnsi="Arial" w:cs="Arial"/>
              </w:rPr>
            </w:pPr>
          </w:p>
          <w:p w14:paraId="754FD8F3" w14:textId="77777777" w:rsidR="0044658F" w:rsidRDefault="0044658F" w:rsidP="0044658F">
            <w:pPr>
              <w:pStyle w:val="ListParagraph"/>
              <w:ind w:left="0"/>
              <w:rPr>
                <w:rFonts w:ascii="Arial" w:hAnsi="Arial" w:cs="Arial"/>
              </w:rPr>
            </w:pPr>
          </w:p>
          <w:p w14:paraId="00494245" w14:textId="77777777" w:rsidR="000874DB" w:rsidRPr="00010C7A" w:rsidRDefault="000874DB" w:rsidP="00794405">
            <w:pPr>
              <w:rPr>
                <w:sz w:val="24"/>
                <w:szCs w:val="24"/>
              </w:rPr>
            </w:pPr>
          </w:p>
        </w:tc>
      </w:tr>
      <w:tr w:rsidR="000874DB" w:rsidRPr="00010C7A" w14:paraId="0FAFDCE6" w14:textId="77777777" w:rsidTr="003D588F">
        <w:tc>
          <w:tcPr>
            <w:tcW w:w="1555" w:type="dxa"/>
          </w:tcPr>
          <w:p w14:paraId="6A41056B" w14:textId="4C3055E1" w:rsidR="000874DB" w:rsidRPr="00010C7A" w:rsidRDefault="000874DB" w:rsidP="00794405">
            <w:pPr>
              <w:rPr>
                <w:sz w:val="24"/>
                <w:szCs w:val="24"/>
              </w:rPr>
            </w:pPr>
            <w:r w:rsidRPr="00010C7A">
              <w:rPr>
                <w:sz w:val="24"/>
                <w:szCs w:val="24"/>
              </w:rPr>
              <w:t>Expected outcomes</w:t>
            </w:r>
          </w:p>
        </w:tc>
        <w:tc>
          <w:tcPr>
            <w:tcW w:w="7461" w:type="dxa"/>
          </w:tcPr>
          <w:p w14:paraId="6CFD614E" w14:textId="1BC4B46E" w:rsidR="000874DB" w:rsidRDefault="001A1E08" w:rsidP="00794405">
            <w:pPr>
              <w:rPr>
                <w:sz w:val="24"/>
                <w:szCs w:val="24"/>
              </w:rPr>
            </w:pPr>
            <w:r>
              <w:rPr>
                <w:sz w:val="24"/>
                <w:szCs w:val="24"/>
              </w:rPr>
              <w:t>Our Cluster support worker will be on hand to support the most vulnerable children in their home environment and this is a resource we will have access to if required.</w:t>
            </w:r>
          </w:p>
          <w:p w14:paraId="033F3494" w14:textId="0F02DFFF" w:rsidR="00E87335" w:rsidRDefault="00E87335" w:rsidP="00794405">
            <w:pPr>
              <w:rPr>
                <w:sz w:val="24"/>
                <w:szCs w:val="24"/>
              </w:rPr>
            </w:pPr>
            <w:r>
              <w:rPr>
                <w:sz w:val="24"/>
                <w:szCs w:val="24"/>
              </w:rPr>
              <w:t xml:space="preserve">Early years literacy development is always </w:t>
            </w:r>
            <w:r w:rsidR="003A4D58">
              <w:rPr>
                <w:sz w:val="24"/>
                <w:szCs w:val="24"/>
              </w:rPr>
              <w:t>a priority.  Through increasing available resources at each reading level children will have a greater depth of knowledge and understanding before moving on.</w:t>
            </w:r>
            <w:r w:rsidR="007C3F66">
              <w:rPr>
                <w:sz w:val="24"/>
                <w:szCs w:val="24"/>
              </w:rPr>
              <w:t xml:space="preserve"> </w:t>
            </w:r>
          </w:p>
          <w:p w14:paraId="65DD9208" w14:textId="7C57EEC2" w:rsidR="007C3F66" w:rsidRDefault="007C3F66" w:rsidP="00794405">
            <w:pPr>
              <w:rPr>
                <w:sz w:val="24"/>
                <w:szCs w:val="24"/>
              </w:rPr>
            </w:pPr>
            <w:r>
              <w:rPr>
                <w:sz w:val="24"/>
                <w:szCs w:val="24"/>
              </w:rPr>
              <w:t xml:space="preserve">ICT confidence for all pupils, especially for those who do not have access to up to date equipment in the home environment.  It will be used to enhance all areas of the curriculum as well as develop basic ICT skills. </w:t>
            </w:r>
          </w:p>
          <w:p w14:paraId="546F805C" w14:textId="540B4393" w:rsidR="003A4D58" w:rsidRDefault="003A4D58" w:rsidP="00794405">
            <w:pPr>
              <w:rPr>
                <w:sz w:val="24"/>
                <w:szCs w:val="24"/>
              </w:rPr>
            </w:pPr>
            <w:r>
              <w:rPr>
                <w:sz w:val="24"/>
                <w:szCs w:val="24"/>
              </w:rPr>
              <w:t xml:space="preserve">STEM learning opportunities will be </w:t>
            </w:r>
            <w:proofErr w:type="gramStart"/>
            <w:r>
              <w:rPr>
                <w:sz w:val="24"/>
                <w:szCs w:val="24"/>
              </w:rPr>
              <w:t>increased</w:t>
            </w:r>
            <w:proofErr w:type="gramEnd"/>
            <w:r>
              <w:rPr>
                <w:sz w:val="24"/>
                <w:szCs w:val="24"/>
              </w:rPr>
              <w:t xml:space="preserve"> and pupils will make use of new materials to support their learning.</w:t>
            </w:r>
          </w:p>
          <w:p w14:paraId="64777C20" w14:textId="77777777" w:rsidR="0034381E" w:rsidRDefault="0034381E" w:rsidP="00794405">
            <w:pPr>
              <w:rPr>
                <w:sz w:val="24"/>
                <w:szCs w:val="24"/>
              </w:rPr>
            </w:pPr>
          </w:p>
          <w:p w14:paraId="1F54B4FC" w14:textId="77777777" w:rsidR="000874DB" w:rsidRPr="00010C7A" w:rsidRDefault="000874DB" w:rsidP="00794405">
            <w:pPr>
              <w:rPr>
                <w:sz w:val="24"/>
                <w:szCs w:val="24"/>
              </w:rPr>
            </w:pPr>
          </w:p>
        </w:tc>
      </w:tr>
      <w:tr w:rsidR="000874DB" w:rsidRPr="00010C7A" w14:paraId="68D723EE" w14:textId="77777777" w:rsidTr="003D588F">
        <w:tc>
          <w:tcPr>
            <w:tcW w:w="1555" w:type="dxa"/>
          </w:tcPr>
          <w:p w14:paraId="68BA239E" w14:textId="2AD0BE59" w:rsidR="000874DB" w:rsidRPr="00010C7A" w:rsidRDefault="000874DB" w:rsidP="00794405">
            <w:pPr>
              <w:rPr>
                <w:sz w:val="24"/>
                <w:szCs w:val="24"/>
              </w:rPr>
            </w:pPr>
            <w:r w:rsidRPr="00010C7A">
              <w:rPr>
                <w:sz w:val="24"/>
                <w:szCs w:val="24"/>
              </w:rPr>
              <w:t>Impact</w:t>
            </w:r>
            <w:r w:rsidR="007E7491">
              <w:rPr>
                <w:sz w:val="24"/>
                <w:szCs w:val="24"/>
              </w:rPr>
              <w:t xml:space="preserve"> Measurements</w:t>
            </w:r>
          </w:p>
        </w:tc>
        <w:tc>
          <w:tcPr>
            <w:tcW w:w="7461" w:type="dxa"/>
          </w:tcPr>
          <w:p w14:paraId="5A965FBC" w14:textId="56DC9248" w:rsidR="00AB6FF2" w:rsidRDefault="007C3F66" w:rsidP="00794405">
            <w:pPr>
              <w:rPr>
                <w:sz w:val="24"/>
                <w:szCs w:val="24"/>
              </w:rPr>
            </w:pPr>
            <w:r>
              <w:rPr>
                <w:sz w:val="24"/>
                <w:szCs w:val="24"/>
              </w:rPr>
              <w:t xml:space="preserve">Continued attainment at Early level for </w:t>
            </w:r>
            <w:r w:rsidR="003A4D58">
              <w:rPr>
                <w:sz w:val="24"/>
                <w:szCs w:val="24"/>
              </w:rPr>
              <w:t>reading</w:t>
            </w:r>
            <w:r>
              <w:rPr>
                <w:sz w:val="24"/>
                <w:szCs w:val="24"/>
              </w:rPr>
              <w:t xml:space="preserve">. </w:t>
            </w:r>
          </w:p>
          <w:p w14:paraId="4F078EDB" w14:textId="7F3DFE42" w:rsidR="00AB6FF2" w:rsidRPr="00010C7A" w:rsidRDefault="00AB6FF2" w:rsidP="00794405">
            <w:pPr>
              <w:rPr>
                <w:sz w:val="24"/>
                <w:szCs w:val="24"/>
              </w:rPr>
            </w:pPr>
            <w:r>
              <w:rPr>
                <w:sz w:val="24"/>
                <w:szCs w:val="24"/>
              </w:rPr>
              <w:t xml:space="preserve">Enhancements to our curriculum </w:t>
            </w:r>
            <w:proofErr w:type="gramStart"/>
            <w:r>
              <w:rPr>
                <w:sz w:val="24"/>
                <w:szCs w:val="24"/>
              </w:rPr>
              <w:t>through the use of</w:t>
            </w:r>
            <w:proofErr w:type="gramEnd"/>
            <w:r>
              <w:rPr>
                <w:sz w:val="24"/>
                <w:szCs w:val="24"/>
              </w:rPr>
              <w:t xml:space="preserve"> ICT equipment, for example, through the use of apps</w:t>
            </w:r>
            <w:r w:rsidR="003A4D58">
              <w:rPr>
                <w:sz w:val="24"/>
                <w:szCs w:val="24"/>
              </w:rPr>
              <w:t xml:space="preserve"> and through the use of science equipment.</w:t>
            </w:r>
          </w:p>
          <w:p w14:paraId="21CDA246" w14:textId="77777777" w:rsidR="0034381E" w:rsidRPr="00010C7A" w:rsidRDefault="0034381E" w:rsidP="00794405">
            <w:pPr>
              <w:rPr>
                <w:sz w:val="24"/>
                <w:szCs w:val="24"/>
              </w:rPr>
            </w:pPr>
          </w:p>
        </w:tc>
      </w:tr>
    </w:tbl>
    <w:p w14:paraId="4E3C8FA7" w14:textId="77777777" w:rsidR="007A4214" w:rsidRDefault="007A4214" w:rsidP="00C6215C">
      <w:pPr>
        <w:spacing w:after="0" w:line="240" w:lineRule="auto"/>
        <w:rPr>
          <w:sz w:val="24"/>
          <w:szCs w:val="24"/>
        </w:rPr>
      </w:pPr>
    </w:p>
    <w:p w14:paraId="72D7696F" w14:textId="77777777" w:rsidR="007E7491" w:rsidRDefault="007E7491" w:rsidP="00C6215C">
      <w:pPr>
        <w:spacing w:after="0" w:line="240" w:lineRule="auto"/>
        <w:rPr>
          <w:sz w:val="24"/>
          <w:szCs w:val="24"/>
        </w:rPr>
      </w:pPr>
    </w:p>
    <w:p w14:paraId="4CF4B758" w14:textId="77777777" w:rsidR="007E7491" w:rsidRDefault="007E7491" w:rsidP="00C6215C">
      <w:pPr>
        <w:spacing w:after="0" w:line="240" w:lineRule="auto"/>
        <w:rPr>
          <w:rFonts w:ascii="Arial" w:eastAsia="Times New Roman" w:hAnsi="Arial" w:cs="Arial"/>
          <w:sz w:val="24"/>
          <w:szCs w:val="24"/>
          <w:lang w:val="en" w:eastAsia="en-GB"/>
        </w:rPr>
      </w:pPr>
    </w:p>
    <w:p w14:paraId="0182E3FE" w14:textId="77777777" w:rsidR="00AA673D" w:rsidRDefault="00AA673D" w:rsidP="00C6215C">
      <w:pPr>
        <w:spacing w:after="0" w:line="240" w:lineRule="auto"/>
        <w:rPr>
          <w:rFonts w:ascii="Arial" w:eastAsia="Times New Roman" w:hAnsi="Arial" w:cs="Arial"/>
          <w:sz w:val="24"/>
          <w:szCs w:val="24"/>
          <w:lang w:val="en" w:eastAsia="en-GB"/>
        </w:rPr>
      </w:pPr>
    </w:p>
    <w:p w14:paraId="15713AC1" w14:textId="77777777" w:rsidR="00AA673D" w:rsidRDefault="00AA673D" w:rsidP="00C6215C">
      <w:pPr>
        <w:spacing w:after="0" w:line="240" w:lineRule="auto"/>
        <w:rPr>
          <w:rFonts w:ascii="Arial" w:eastAsia="Times New Roman" w:hAnsi="Arial" w:cs="Arial"/>
          <w:sz w:val="24"/>
          <w:szCs w:val="24"/>
          <w:lang w:val="en" w:eastAsia="en-GB"/>
        </w:rPr>
      </w:pPr>
    </w:p>
    <w:p w14:paraId="33E7A96D" w14:textId="77777777" w:rsidR="00AA673D" w:rsidRDefault="00AA673D" w:rsidP="00C6215C">
      <w:pPr>
        <w:spacing w:after="0" w:line="240" w:lineRule="auto"/>
        <w:rPr>
          <w:rFonts w:ascii="Arial" w:eastAsia="Times New Roman" w:hAnsi="Arial" w:cs="Arial"/>
          <w:sz w:val="24"/>
          <w:szCs w:val="24"/>
          <w:lang w:val="en" w:eastAsia="en-GB"/>
        </w:rPr>
      </w:pPr>
    </w:p>
    <w:p w14:paraId="595B7920" w14:textId="77777777" w:rsidR="00AA673D" w:rsidRDefault="00AA673D" w:rsidP="00C6215C">
      <w:pPr>
        <w:spacing w:after="0" w:line="240" w:lineRule="auto"/>
        <w:rPr>
          <w:rFonts w:ascii="Arial" w:eastAsia="Times New Roman" w:hAnsi="Arial" w:cs="Arial"/>
          <w:sz w:val="24"/>
          <w:szCs w:val="24"/>
          <w:lang w:val="en" w:eastAsia="en-GB"/>
        </w:rPr>
      </w:pPr>
    </w:p>
    <w:p w14:paraId="25429D80" w14:textId="77777777" w:rsidR="00AA673D" w:rsidRDefault="00AA673D" w:rsidP="00C6215C">
      <w:pPr>
        <w:spacing w:after="0" w:line="240" w:lineRule="auto"/>
        <w:rPr>
          <w:rFonts w:ascii="Arial" w:eastAsia="Times New Roman" w:hAnsi="Arial" w:cs="Arial"/>
          <w:sz w:val="24"/>
          <w:szCs w:val="24"/>
          <w:lang w:val="en" w:eastAsia="en-GB"/>
        </w:rPr>
      </w:pPr>
    </w:p>
    <w:p w14:paraId="045FE6FE" w14:textId="77777777" w:rsidR="007A4214" w:rsidRDefault="007A4214" w:rsidP="00C6215C">
      <w:pPr>
        <w:spacing w:after="0" w:line="240" w:lineRule="auto"/>
        <w:rPr>
          <w:rFonts w:ascii="Arial" w:eastAsia="Times New Roman" w:hAnsi="Arial" w:cs="Arial"/>
          <w:sz w:val="24"/>
          <w:szCs w:val="24"/>
          <w:lang w:val="en" w:eastAsia="en-GB"/>
        </w:rPr>
      </w:pPr>
    </w:p>
    <w:p w14:paraId="2B104D88" w14:textId="77777777" w:rsidR="00073592" w:rsidRDefault="00073592" w:rsidP="00C6215C">
      <w:pPr>
        <w:spacing w:after="0" w:line="240" w:lineRule="auto"/>
        <w:rPr>
          <w:rFonts w:ascii="Arial" w:eastAsia="Times New Roman" w:hAnsi="Arial" w:cs="Arial"/>
          <w:b/>
          <w:sz w:val="24"/>
          <w:szCs w:val="24"/>
          <w:u w:val="single"/>
          <w:lang w:val="en" w:eastAsia="en-GB"/>
        </w:rPr>
      </w:pPr>
    </w:p>
    <w:p w14:paraId="2FE24158" w14:textId="70BD591B" w:rsidR="007A4214" w:rsidRPr="007A4214" w:rsidRDefault="007A4214" w:rsidP="00C6215C">
      <w:pPr>
        <w:spacing w:after="0" w:line="240" w:lineRule="auto"/>
        <w:rPr>
          <w:rFonts w:ascii="Arial" w:eastAsia="Times New Roman" w:hAnsi="Arial" w:cs="Arial"/>
          <w:b/>
          <w:sz w:val="24"/>
          <w:szCs w:val="24"/>
          <w:u w:val="single"/>
          <w:lang w:val="en" w:eastAsia="en-GB"/>
        </w:rPr>
      </w:pPr>
      <w:r w:rsidRPr="007A4214">
        <w:rPr>
          <w:rFonts w:ascii="Arial" w:eastAsia="Times New Roman" w:hAnsi="Arial" w:cs="Arial"/>
          <w:b/>
          <w:sz w:val="24"/>
          <w:szCs w:val="24"/>
          <w:u w:val="single"/>
          <w:lang w:val="en" w:eastAsia="en-GB"/>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63D26D01" w:rsidR="007A4214" w:rsidRPr="00D401BC" w:rsidRDefault="007A4214" w:rsidP="00C6215C">
      <w:pPr>
        <w:spacing w:after="0" w:line="240" w:lineRule="auto"/>
        <w:rPr>
          <w:rFonts w:eastAsia="Times New Roman" w:cs="Arial"/>
          <w:sz w:val="24"/>
          <w:szCs w:val="24"/>
          <w:lang w:val="en" w:eastAsia="en-GB"/>
        </w:rPr>
      </w:pPr>
      <w:r w:rsidRPr="00D401BC">
        <w:rPr>
          <w:rFonts w:eastAsia="Times New Roman" w:cs="Arial"/>
          <w:sz w:val="24"/>
          <w:szCs w:val="24"/>
          <w:lang w:val="en" w:eastAsia="en-GB"/>
        </w:rPr>
        <w:t>School staff are fully committed to the principle of continu</w:t>
      </w:r>
      <w:r w:rsidR="00CB13C3" w:rsidRPr="00D401BC">
        <w:rPr>
          <w:rFonts w:eastAsia="Times New Roman" w:cs="Arial"/>
          <w:sz w:val="24"/>
          <w:szCs w:val="24"/>
          <w:lang w:val="en" w:eastAsia="en-GB"/>
        </w:rPr>
        <w:t>ous improvement. We wish to provide the very best</w:t>
      </w:r>
      <w:r w:rsidRPr="00D401BC">
        <w:rPr>
          <w:rFonts w:eastAsia="Times New Roman" w:cs="Arial"/>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D401BC" w:rsidRDefault="007A4214" w:rsidP="007A4214">
      <w:pPr>
        <w:spacing w:after="0" w:line="240" w:lineRule="auto"/>
        <w:rPr>
          <w:rFonts w:eastAsia="Times New Roman" w:cs="Arial"/>
          <w:sz w:val="24"/>
          <w:szCs w:val="24"/>
          <w:lang w:val="en" w:eastAsia="en-GB"/>
        </w:rPr>
      </w:pPr>
      <w:r w:rsidRPr="00D401BC">
        <w:rPr>
          <w:rFonts w:eastAsia="Times New Roman" w:cs="Arial"/>
          <w:sz w:val="24"/>
          <w:szCs w:val="24"/>
          <w:lang w:val="en" w:eastAsia="en-GB"/>
        </w:rPr>
        <w:t>We will continue to look inwards, outwards and forwards to prepare and equip our young people for their future. We will continue to work in p</w:t>
      </w:r>
      <w:r w:rsidR="00611656" w:rsidRPr="00D401BC">
        <w:rPr>
          <w:rFonts w:eastAsia="Times New Roman" w:cs="Arial"/>
          <w:sz w:val="24"/>
          <w:szCs w:val="24"/>
          <w:lang w:val="en" w:eastAsia="en-GB"/>
        </w:rPr>
        <w:t xml:space="preserve">artnership with parents, health </w:t>
      </w:r>
      <w:r w:rsidRPr="00D401BC">
        <w:rPr>
          <w:rFonts w:eastAsia="Times New Roman" w:cs="Arial"/>
          <w:sz w:val="24"/>
          <w:szCs w:val="24"/>
          <w:lang w:val="en" w:eastAsia="en-GB"/>
        </w:rPr>
        <w:t>professionals, and others to ‘get it right’ for every</w:t>
      </w:r>
      <w:r w:rsidR="003D588F" w:rsidRPr="00D401BC">
        <w:rPr>
          <w:rFonts w:eastAsia="Times New Roman" w:cs="Arial"/>
          <w:sz w:val="24"/>
          <w:szCs w:val="24"/>
          <w:lang w:val="en" w:eastAsia="en-GB"/>
        </w:rPr>
        <w:t xml:space="preserve"> child.</w:t>
      </w:r>
    </w:p>
    <w:p w14:paraId="37A54B84" w14:textId="77777777" w:rsidR="007A4214" w:rsidRDefault="007A4214" w:rsidP="00C6215C">
      <w:pPr>
        <w:spacing w:after="0" w:line="240" w:lineRule="auto"/>
        <w:rPr>
          <w:rFonts w:ascii="Arial" w:eastAsia="Times New Roman" w:hAnsi="Arial" w:cs="Arial"/>
          <w:sz w:val="24"/>
          <w:szCs w:val="24"/>
          <w:lang w:val="en" w:eastAsia="en-GB"/>
        </w:rPr>
      </w:pPr>
    </w:p>
    <w:p w14:paraId="15F192CE" w14:textId="77777777" w:rsidR="007A4214" w:rsidRDefault="007A4214" w:rsidP="00C6215C">
      <w:pPr>
        <w:spacing w:after="0" w:line="240" w:lineRule="auto"/>
        <w:rPr>
          <w:rFonts w:ascii="Arial" w:eastAsia="Times New Roman" w:hAnsi="Arial" w:cs="Arial"/>
          <w:sz w:val="24"/>
          <w:szCs w:val="24"/>
          <w:lang w:val="en" w:eastAsia="en-GB"/>
        </w:rPr>
      </w:pPr>
    </w:p>
    <w:p w14:paraId="6F99A766" w14:textId="77777777" w:rsidR="007A4214" w:rsidRPr="003D588F" w:rsidRDefault="007A4214" w:rsidP="00C6215C">
      <w:pPr>
        <w:spacing w:after="0" w:line="240" w:lineRule="auto"/>
        <w:rPr>
          <w:rFonts w:ascii="Arial" w:eastAsia="Times New Roman" w:hAnsi="Arial" w:cs="Arial"/>
          <w:b/>
          <w:sz w:val="24"/>
          <w:szCs w:val="24"/>
          <w:lang w:val="en" w:eastAsia="en-GB"/>
        </w:rPr>
      </w:pPr>
    </w:p>
    <w:p w14:paraId="683DDB75" w14:textId="532972C4" w:rsidR="00C6215C" w:rsidRPr="003D588F" w:rsidRDefault="00D401BC" w:rsidP="00C6215C">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Key priorities for session 1</w:t>
      </w:r>
      <w:r w:rsidR="003A4D58">
        <w:rPr>
          <w:rFonts w:ascii="Arial" w:eastAsia="Times New Roman" w:hAnsi="Arial" w:cs="Arial"/>
          <w:b/>
          <w:sz w:val="24"/>
          <w:szCs w:val="24"/>
          <w:lang w:val="en" w:eastAsia="en-GB"/>
        </w:rPr>
        <w:t>9</w:t>
      </w:r>
      <w:r>
        <w:rPr>
          <w:rFonts w:ascii="Arial" w:eastAsia="Times New Roman" w:hAnsi="Arial" w:cs="Arial"/>
          <w:b/>
          <w:sz w:val="24"/>
          <w:szCs w:val="24"/>
          <w:lang w:val="en" w:eastAsia="en-GB"/>
        </w:rPr>
        <w:t>-</w:t>
      </w:r>
      <w:r w:rsidR="003A4D58">
        <w:rPr>
          <w:rFonts w:ascii="Arial" w:eastAsia="Times New Roman" w:hAnsi="Arial" w:cs="Arial"/>
          <w:b/>
          <w:sz w:val="24"/>
          <w:szCs w:val="24"/>
          <w:lang w:val="en" w:eastAsia="en-GB"/>
        </w:rPr>
        <w:t>20</w:t>
      </w:r>
    </w:p>
    <w:p w14:paraId="2818F65E"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60B03170" w14:textId="34FD31CF" w:rsidR="003D1357" w:rsidRPr="003D588F" w:rsidRDefault="003D1357" w:rsidP="00C6215C">
      <w:pPr>
        <w:spacing w:after="0" w:line="240" w:lineRule="auto"/>
        <w:rPr>
          <w:rFonts w:ascii="Arial" w:eastAsia="Times New Roman" w:hAnsi="Arial" w:cs="Arial"/>
          <w:b/>
          <w:sz w:val="24"/>
          <w:szCs w:val="24"/>
          <w:lang w:val="en" w:eastAsia="en-GB"/>
        </w:rPr>
      </w:pPr>
      <w:r w:rsidRPr="003D588F">
        <w:rPr>
          <w:rFonts w:ascii="Arial" w:eastAsia="Times New Roman" w:hAnsi="Arial" w:cs="Arial"/>
          <w:b/>
          <w:sz w:val="24"/>
          <w:szCs w:val="24"/>
          <w:lang w:val="en" w:eastAsia="en-GB"/>
        </w:rPr>
        <w:t xml:space="preserve">Priority 1 </w:t>
      </w:r>
      <w:proofErr w:type="gramStart"/>
      <w:r w:rsidRPr="003D588F">
        <w:rPr>
          <w:rFonts w:ascii="Arial" w:eastAsia="Times New Roman" w:hAnsi="Arial" w:cs="Arial"/>
          <w:b/>
          <w:sz w:val="24"/>
          <w:szCs w:val="24"/>
          <w:lang w:val="en" w:eastAsia="en-GB"/>
        </w:rPr>
        <w:t xml:space="preserve">– </w:t>
      </w:r>
      <w:r w:rsidR="006E41E3">
        <w:rPr>
          <w:rFonts w:ascii="Arial" w:eastAsia="Times New Roman" w:hAnsi="Arial" w:cs="Arial"/>
          <w:b/>
          <w:sz w:val="24"/>
          <w:szCs w:val="24"/>
          <w:lang w:val="en" w:eastAsia="en-GB"/>
        </w:rPr>
        <w:t xml:space="preserve"> Continuation</w:t>
      </w:r>
      <w:proofErr w:type="gramEnd"/>
      <w:r w:rsidR="006E41E3">
        <w:rPr>
          <w:rFonts w:ascii="Arial" w:eastAsia="Times New Roman" w:hAnsi="Arial" w:cs="Arial"/>
          <w:b/>
          <w:sz w:val="24"/>
          <w:szCs w:val="24"/>
          <w:lang w:val="en" w:eastAsia="en-GB"/>
        </w:rPr>
        <w:t xml:space="preserve"> of </w:t>
      </w:r>
      <w:r w:rsidR="003A4D58">
        <w:rPr>
          <w:rFonts w:ascii="Arial" w:eastAsia="Times New Roman" w:hAnsi="Arial" w:cs="Arial"/>
          <w:b/>
          <w:sz w:val="24"/>
          <w:szCs w:val="24"/>
          <w:lang w:val="en" w:eastAsia="en-GB"/>
        </w:rPr>
        <w:t>Visible Learning</w:t>
      </w:r>
    </w:p>
    <w:p w14:paraId="18643DBD"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58A140BE"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030D1EF0" w14:textId="2A23EA7B" w:rsidR="003D1357" w:rsidRDefault="003D1357" w:rsidP="00C6215C">
      <w:pPr>
        <w:spacing w:after="0" w:line="240" w:lineRule="auto"/>
        <w:rPr>
          <w:rFonts w:ascii="Arial" w:eastAsia="Times New Roman" w:hAnsi="Arial" w:cs="Arial"/>
          <w:b/>
          <w:sz w:val="24"/>
          <w:szCs w:val="24"/>
          <w:lang w:val="en" w:eastAsia="en-GB"/>
        </w:rPr>
      </w:pPr>
      <w:r w:rsidRPr="003D588F">
        <w:rPr>
          <w:rFonts w:ascii="Arial" w:eastAsia="Times New Roman" w:hAnsi="Arial" w:cs="Arial"/>
          <w:b/>
          <w:sz w:val="24"/>
          <w:szCs w:val="24"/>
          <w:lang w:val="en" w:eastAsia="en-GB"/>
        </w:rPr>
        <w:t>Priority 2</w:t>
      </w:r>
      <w:r w:rsidR="00291B11" w:rsidRPr="003D588F">
        <w:rPr>
          <w:rFonts w:ascii="Arial" w:eastAsia="Times New Roman" w:hAnsi="Arial" w:cs="Arial"/>
          <w:b/>
          <w:sz w:val="24"/>
          <w:szCs w:val="24"/>
          <w:lang w:val="en" w:eastAsia="en-GB"/>
        </w:rPr>
        <w:t xml:space="preserve"> </w:t>
      </w:r>
      <w:r w:rsidR="00611656">
        <w:rPr>
          <w:rFonts w:ascii="Arial" w:eastAsia="Times New Roman" w:hAnsi="Arial" w:cs="Arial"/>
          <w:b/>
          <w:sz w:val="24"/>
          <w:szCs w:val="24"/>
          <w:lang w:val="en" w:eastAsia="en-GB"/>
        </w:rPr>
        <w:t>–</w:t>
      </w:r>
      <w:r w:rsidR="00D401BC">
        <w:rPr>
          <w:rFonts w:ascii="Arial" w:eastAsia="Times New Roman" w:hAnsi="Arial" w:cs="Arial"/>
          <w:b/>
          <w:sz w:val="24"/>
          <w:szCs w:val="24"/>
          <w:lang w:val="en" w:eastAsia="en-GB"/>
        </w:rPr>
        <w:t xml:space="preserve"> </w:t>
      </w:r>
      <w:r w:rsidR="003A4D58">
        <w:rPr>
          <w:rFonts w:ascii="Arial" w:eastAsia="Times New Roman" w:hAnsi="Arial" w:cs="Arial"/>
          <w:b/>
          <w:sz w:val="24"/>
          <w:szCs w:val="24"/>
          <w:lang w:val="en" w:eastAsia="en-GB"/>
        </w:rPr>
        <w:t>Outdoor Learning</w:t>
      </w:r>
    </w:p>
    <w:p w14:paraId="3EE73F95" w14:textId="487F1B3C" w:rsidR="003A4D58" w:rsidRDefault="003A4D58" w:rsidP="00C6215C">
      <w:pPr>
        <w:spacing w:after="0" w:line="240" w:lineRule="auto"/>
        <w:rPr>
          <w:rFonts w:ascii="Arial" w:eastAsia="Times New Roman" w:hAnsi="Arial" w:cs="Arial"/>
          <w:b/>
          <w:sz w:val="24"/>
          <w:szCs w:val="24"/>
          <w:lang w:val="en" w:eastAsia="en-GB"/>
        </w:rPr>
      </w:pPr>
    </w:p>
    <w:p w14:paraId="4F449A0C" w14:textId="3434AAB2" w:rsidR="003A4D58" w:rsidRDefault="003A4D58" w:rsidP="00C6215C">
      <w:pPr>
        <w:spacing w:after="0" w:line="240" w:lineRule="auto"/>
        <w:rPr>
          <w:rFonts w:ascii="Arial" w:eastAsia="Times New Roman" w:hAnsi="Arial" w:cs="Arial"/>
          <w:b/>
          <w:sz w:val="24"/>
          <w:szCs w:val="24"/>
          <w:lang w:val="en" w:eastAsia="en-GB"/>
        </w:rPr>
      </w:pPr>
    </w:p>
    <w:p w14:paraId="63854AE6" w14:textId="668676D1" w:rsidR="00F761FB" w:rsidRPr="003D588F" w:rsidRDefault="00F761FB" w:rsidP="00C6215C">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Priority 3 – 1+2 Approach</w:t>
      </w:r>
    </w:p>
    <w:p w14:paraId="296892FD"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2BDBC2EC"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65A41E62" w14:textId="0AC95518" w:rsidR="003F3956" w:rsidRDefault="003F3956" w:rsidP="00C6215C">
      <w:pPr>
        <w:spacing w:after="0" w:line="240" w:lineRule="auto"/>
        <w:rPr>
          <w:rFonts w:ascii="Arial" w:eastAsia="Times New Roman" w:hAnsi="Arial" w:cs="Arial"/>
          <w:sz w:val="24"/>
          <w:szCs w:val="24"/>
          <w:lang w:val="en" w:eastAsia="en-GB"/>
        </w:rPr>
      </w:pPr>
    </w:p>
    <w:p w14:paraId="548EEE1A" w14:textId="77777777" w:rsidR="00676F8F" w:rsidRDefault="00676F8F" w:rsidP="00C6215C">
      <w:pPr>
        <w:spacing w:after="0" w:line="240" w:lineRule="auto"/>
        <w:rPr>
          <w:rFonts w:ascii="Arial" w:eastAsia="Times New Roman" w:hAnsi="Arial" w:cs="Arial"/>
          <w:sz w:val="24"/>
          <w:szCs w:val="24"/>
          <w:lang w:val="en" w:eastAsia="en-GB"/>
        </w:rPr>
      </w:pPr>
    </w:p>
    <w:p w14:paraId="642E6FE3" w14:textId="77777777" w:rsidR="003F3956" w:rsidRDefault="003F3956" w:rsidP="00C6215C">
      <w:pPr>
        <w:spacing w:after="0" w:line="240" w:lineRule="auto"/>
        <w:rPr>
          <w:rFonts w:ascii="Arial" w:eastAsia="Times New Roman" w:hAnsi="Arial" w:cs="Arial"/>
          <w:sz w:val="24"/>
          <w:szCs w:val="24"/>
          <w:lang w:val="en" w:eastAsia="en-GB"/>
        </w:rPr>
      </w:pPr>
    </w:p>
    <w:p w14:paraId="648752F2" w14:textId="77777777" w:rsidR="003F3956" w:rsidRDefault="003F3956" w:rsidP="00C6215C">
      <w:pPr>
        <w:spacing w:after="0" w:line="240" w:lineRule="auto"/>
        <w:rPr>
          <w:rFonts w:ascii="Arial" w:eastAsia="Times New Roman" w:hAnsi="Arial" w:cs="Arial"/>
          <w:sz w:val="24"/>
          <w:szCs w:val="24"/>
          <w:lang w:val="en" w:eastAsia="en-GB"/>
        </w:rPr>
      </w:pPr>
    </w:p>
    <w:p w14:paraId="4DF4EB54" w14:textId="77777777" w:rsidR="003F3956" w:rsidRDefault="003F3956" w:rsidP="00C6215C">
      <w:pPr>
        <w:spacing w:after="0" w:line="240" w:lineRule="auto"/>
        <w:rPr>
          <w:rFonts w:ascii="Arial" w:eastAsia="Times New Roman" w:hAnsi="Arial" w:cs="Arial"/>
          <w:sz w:val="24"/>
          <w:szCs w:val="24"/>
          <w:lang w:val="en" w:eastAsia="en-GB"/>
        </w:rPr>
      </w:pPr>
    </w:p>
    <w:p w14:paraId="632A7F43" w14:textId="77777777" w:rsidR="007E7491" w:rsidRDefault="007E7491" w:rsidP="00C6215C">
      <w:pPr>
        <w:spacing w:after="0" w:line="240" w:lineRule="auto"/>
        <w:rPr>
          <w:rFonts w:ascii="Arial" w:eastAsia="Times New Roman" w:hAnsi="Arial" w:cs="Arial"/>
          <w:sz w:val="24"/>
          <w:szCs w:val="24"/>
          <w:lang w:val="en" w:eastAsia="en-GB"/>
        </w:rPr>
      </w:pPr>
    </w:p>
    <w:p w14:paraId="70611470" w14:textId="77777777" w:rsidR="007E7491" w:rsidRDefault="007E7491" w:rsidP="00C6215C">
      <w:pPr>
        <w:spacing w:after="0" w:line="240" w:lineRule="auto"/>
        <w:rPr>
          <w:rFonts w:ascii="Arial" w:eastAsia="Times New Roman" w:hAnsi="Arial" w:cs="Arial"/>
          <w:sz w:val="24"/>
          <w:szCs w:val="24"/>
          <w:lang w:val="en" w:eastAsia="en-GB"/>
        </w:rPr>
      </w:pPr>
    </w:p>
    <w:p w14:paraId="575A0A7E" w14:textId="77777777" w:rsidR="007E7491" w:rsidRDefault="007E7491" w:rsidP="00C6215C">
      <w:pPr>
        <w:spacing w:after="0" w:line="240" w:lineRule="auto"/>
        <w:rPr>
          <w:rFonts w:ascii="Arial" w:eastAsia="Times New Roman" w:hAnsi="Arial" w:cs="Arial"/>
          <w:sz w:val="24"/>
          <w:szCs w:val="24"/>
          <w:lang w:val="en" w:eastAsia="en-GB"/>
        </w:rPr>
      </w:pPr>
    </w:p>
    <w:p w14:paraId="34515CB7" w14:textId="77777777" w:rsidR="007E7491" w:rsidRDefault="007E7491" w:rsidP="00C6215C">
      <w:pPr>
        <w:spacing w:after="0" w:line="240" w:lineRule="auto"/>
        <w:rPr>
          <w:rFonts w:ascii="Arial" w:eastAsia="Times New Roman" w:hAnsi="Arial" w:cs="Arial"/>
          <w:sz w:val="24"/>
          <w:szCs w:val="24"/>
          <w:lang w:val="en" w:eastAsia="en-GB"/>
        </w:rPr>
      </w:pPr>
    </w:p>
    <w:p w14:paraId="305EA343" w14:textId="77777777" w:rsidR="007E7491" w:rsidRDefault="007E7491" w:rsidP="00C6215C">
      <w:pPr>
        <w:spacing w:after="0" w:line="240" w:lineRule="auto"/>
        <w:rPr>
          <w:rFonts w:ascii="Arial" w:eastAsia="Times New Roman" w:hAnsi="Arial" w:cs="Arial"/>
          <w:sz w:val="24"/>
          <w:szCs w:val="24"/>
          <w:lang w:val="en" w:eastAsia="en-GB"/>
        </w:rPr>
      </w:pPr>
    </w:p>
    <w:p w14:paraId="39A9FF75" w14:textId="77777777" w:rsidR="007E7491" w:rsidRDefault="007E7491" w:rsidP="00C6215C">
      <w:pPr>
        <w:spacing w:after="0" w:line="240" w:lineRule="auto"/>
        <w:rPr>
          <w:rFonts w:ascii="Arial" w:eastAsia="Times New Roman" w:hAnsi="Arial" w:cs="Arial"/>
          <w:sz w:val="24"/>
          <w:szCs w:val="24"/>
          <w:lang w:val="en" w:eastAsia="en-GB"/>
        </w:rPr>
      </w:pPr>
    </w:p>
    <w:p w14:paraId="49B9F53C" w14:textId="77777777" w:rsidR="007E7491" w:rsidRDefault="007E7491" w:rsidP="00C6215C">
      <w:pPr>
        <w:spacing w:after="0" w:line="240" w:lineRule="auto"/>
        <w:rPr>
          <w:rFonts w:ascii="Arial" w:eastAsia="Times New Roman" w:hAnsi="Arial" w:cs="Arial"/>
          <w:sz w:val="24"/>
          <w:szCs w:val="24"/>
          <w:lang w:val="en" w:eastAsia="en-GB"/>
        </w:rPr>
      </w:pPr>
    </w:p>
    <w:p w14:paraId="7E01CE71" w14:textId="77777777" w:rsidR="007E7491" w:rsidRDefault="007E7491" w:rsidP="00C6215C">
      <w:pPr>
        <w:spacing w:after="0" w:line="240" w:lineRule="auto"/>
        <w:rPr>
          <w:rFonts w:ascii="Arial" w:eastAsia="Times New Roman" w:hAnsi="Arial" w:cs="Arial"/>
          <w:sz w:val="24"/>
          <w:szCs w:val="24"/>
          <w:lang w:val="en" w:eastAsia="en-GB"/>
        </w:rPr>
      </w:pPr>
    </w:p>
    <w:p w14:paraId="2659C87A" w14:textId="77777777" w:rsidR="007E7491" w:rsidRDefault="007E7491" w:rsidP="00C6215C">
      <w:pPr>
        <w:spacing w:after="0" w:line="240" w:lineRule="auto"/>
        <w:rPr>
          <w:rFonts w:ascii="Arial" w:eastAsia="Times New Roman" w:hAnsi="Arial" w:cs="Arial"/>
          <w:sz w:val="24"/>
          <w:szCs w:val="24"/>
          <w:lang w:val="en" w:eastAsia="en-GB"/>
        </w:rPr>
      </w:pPr>
    </w:p>
    <w:p w14:paraId="5D6CBADF" w14:textId="77777777" w:rsidR="007E7491" w:rsidRDefault="007E7491" w:rsidP="00C6215C">
      <w:pPr>
        <w:spacing w:after="0" w:line="240" w:lineRule="auto"/>
        <w:rPr>
          <w:rFonts w:ascii="Arial" w:eastAsia="Times New Roman" w:hAnsi="Arial" w:cs="Arial"/>
          <w:sz w:val="24"/>
          <w:szCs w:val="24"/>
          <w:lang w:val="en" w:eastAsia="en-GB"/>
        </w:rPr>
      </w:pPr>
    </w:p>
    <w:p w14:paraId="2F49F2F3" w14:textId="77777777" w:rsidR="007E7491" w:rsidRDefault="007E7491" w:rsidP="00C6215C">
      <w:pPr>
        <w:spacing w:after="0" w:line="240" w:lineRule="auto"/>
        <w:rPr>
          <w:rFonts w:ascii="Arial" w:eastAsia="Times New Roman" w:hAnsi="Arial" w:cs="Arial"/>
          <w:sz w:val="24"/>
          <w:szCs w:val="24"/>
          <w:lang w:val="en" w:eastAsia="en-GB"/>
        </w:rPr>
      </w:pPr>
    </w:p>
    <w:p w14:paraId="42FA2A5F" w14:textId="77777777" w:rsidR="007E7491" w:rsidRDefault="007E7491" w:rsidP="00C6215C">
      <w:pPr>
        <w:spacing w:after="0" w:line="240" w:lineRule="auto"/>
        <w:rPr>
          <w:rFonts w:ascii="Arial" w:eastAsia="Times New Roman" w:hAnsi="Arial" w:cs="Arial"/>
          <w:sz w:val="24"/>
          <w:szCs w:val="24"/>
          <w:lang w:val="en" w:eastAsia="en-GB"/>
        </w:rPr>
      </w:pPr>
    </w:p>
    <w:p w14:paraId="12384D0A" w14:textId="77777777" w:rsidR="007E7491" w:rsidRDefault="007E7491" w:rsidP="00C6215C">
      <w:pPr>
        <w:spacing w:after="0" w:line="240" w:lineRule="auto"/>
        <w:rPr>
          <w:rFonts w:ascii="Arial" w:eastAsia="Times New Roman" w:hAnsi="Arial" w:cs="Arial"/>
          <w:sz w:val="24"/>
          <w:szCs w:val="24"/>
          <w:lang w:val="en" w:eastAsia="en-GB"/>
        </w:rPr>
      </w:pPr>
    </w:p>
    <w:p w14:paraId="14F039E6" w14:textId="77777777" w:rsidR="007E7491" w:rsidRDefault="007E7491" w:rsidP="00C6215C">
      <w:pPr>
        <w:spacing w:after="0" w:line="240" w:lineRule="auto"/>
        <w:rPr>
          <w:rFonts w:ascii="Arial" w:eastAsia="Times New Roman" w:hAnsi="Arial" w:cs="Arial"/>
          <w:sz w:val="24"/>
          <w:szCs w:val="24"/>
          <w:lang w:val="en" w:eastAsia="en-GB"/>
        </w:rPr>
      </w:pPr>
    </w:p>
    <w:p w14:paraId="5EE9E80C" w14:textId="77777777" w:rsidR="007E7491" w:rsidRDefault="007E7491" w:rsidP="00C6215C">
      <w:pPr>
        <w:spacing w:after="0" w:line="240" w:lineRule="auto"/>
        <w:rPr>
          <w:rFonts w:ascii="Arial" w:eastAsia="Times New Roman" w:hAnsi="Arial" w:cs="Arial"/>
          <w:sz w:val="24"/>
          <w:szCs w:val="24"/>
          <w:lang w:val="en" w:eastAsia="en-GB"/>
        </w:rPr>
      </w:pPr>
    </w:p>
    <w:p w14:paraId="4E77F6BD" w14:textId="77777777" w:rsidR="007E7491" w:rsidRDefault="007E7491" w:rsidP="00C6215C">
      <w:pPr>
        <w:spacing w:after="0" w:line="240" w:lineRule="auto"/>
        <w:rPr>
          <w:rFonts w:ascii="Arial" w:eastAsia="Times New Roman" w:hAnsi="Arial" w:cs="Arial"/>
          <w:sz w:val="24"/>
          <w:szCs w:val="24"/>
          <w:lang w:val="en" w:eastAsia="en-GB"/>
        </w:rPr>
      </w:pPr>
    </w:p>
    <w:p w14:paraId="6B419D74" w14:textId="77777777" w:rsidR="007E7491" w:rsidRDefault="007E7491" w:rsidP="00C6215C">
      <w:pPr>
        <w:spacing w:after="0" w:line="240" w:lineRule="auto"/>
        <w:rPr>
          <w:rFonts w:ascii="Arial" w:eastAsia="Times New Roman" w:hAnsi="Arial" w:cs="Arial"/>
          <w:sz w:val="24"/>
          <w:szCs w:val="24"/>
          <w:lang w:val="en" w:eastAsia="en-GB"/>
        </w:rPr>
      </w:pPr>
    </w:p>
    <w:p w14:paraId="4F426174" w14:textId="77777777" w:rsidR="007E7491" w:rsidRDefault="007E7491" w:rsidP="00C6215C">
      <w:pPr>
        <w:spacing w:after="0" w:line="240" w:lineRule="auto"/>
        <w:rPr>
          <w:rFonts w:ascii="Arial" w:eastAsia="Times New Roman" w:hAnsi="Arial" w:cs="Arial"/>
          <w:sz w:val="24"/>
          <w:szCs w:val="24"/>
          <w:lang w:val="en" w:eastAsia="en-GB"/>
        </w:rPr>
      </w:pPr>
    </w:p>
    <w:p w14:paraId="40A171C9" w14:textId="77777777" w:rsidR="007E7491" w:rsidRDefault="007E7491" w:rsidP="00C6215C">
      <w:pPr>
        <w:spacing w:after="0" w:line="240" w:lineRule="auto"/>
        <w:rPr>
          <w:rFonts w:ascii="Arial" w:eastAsia="Times New Roman" w:hAnsi="Arial" w:cs="Arial"/>
          <w:sz w:val="24"/>
          <w:szCs w:val="24"/>
          <w:lang w:val="en" w:eastAsia="en-GB"/>
        </w:rPr>
      </w:pPr>
    </w:p>
    <w:p w14:paraId="07A103A2" w14:textId="77777777" w:rsidR="00AA673D" w:rsidRDefault="00AA673D" w:rsidP="00C6215C">
      <w:pPr>
        <w:spacing w:after="0" w:line="240" w:lineRule="auto"/>
        <w:rPr>
          <w:rFonts w:ascii="Arial" w:eastAsia="Times New Roman" w:hAnsi="Arial" w:cs="Arial"/>
          <w:sz w:val="24"/>
          <w:szCs w:val="24"/>
          <w:lang w:val="en" w:eastAsia="en-GB"/>
        </w:rPr>
      </w:pPr>
    </w:p>
    <w:p w14:paraId="0C971346" w14:textId="77777777" w:rsidR="007E7491" w:rsidRPr="00010C7A" w:rsidRDefault="007E7491" w:rsidP="00C6215C">
      <w:pPr>
        <w:spacing w:after="0" w:line="240" w:lineRule="auto"/>
        <w:rPr>
          <w:rFonts w:ascii="Arial" w:eastAsia="Times New Roman" w:hAnsi="Arial" w:cs="Arial"/>
          <w:sz w:val="24"/>
          <w:szCs w:val="24"/>
          <w:lang w:val="en" w:eastAsia="en-GB"/>
        </w:rPr>
      </w:pPr>
    </w:p>
    <w:p w14:paraId="5E4B1BA9" w14:textId="77777777" w:rsidR="00894A76" w:rsidRDefault="00894A76" w:rsidP="00C6215C">
      <w:pPr>
        <w:spacing w:after="0" w:line="240" w:lineRule="auto"/>
        <w:rPr>
          <w:rFonts w:ascii="Arial" w:eastAsia="Times New Roman" w:hAnsi="Arial" w:cs="Arial"/>
          <w:sz w:val="24"/>
          <w:szCs w:val="24"/>
          <w:lang w:val="en" w:eastAsia="en-GB"/>
        </w:rPr>
      </w:pPr>
      <w:bookmarkStart w:id="2" w:name="_GoBack"/>
    </w:p>
    <w:p w14:paraId="13F7BC6D" w14:textId="77777777" w:rsidR="00CE3053" w:rsidRDefault="00CE3053"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Action planning  </w:t>
      </w:r>
    </w:p>
    <w:p w14:paraId="027107A0" w14:textId="77777777" w:rsidR="00894A76" w:rsidRPr="00010C7A" w:rsidRDefault="00894A76" w:rsidP="00C6215C">
      <w:pPr>
        <w:spacing w:after="0" w:line="240" w:lineRule="auto"/>
        <w:rPr>
          <w:rFonts w:ascii="Arial" w:eastAsia="Times New Roman" w:hAnsi="Arial" w:cs="Arial"/>
          <w:sz w:val="24"/>
          <w:szCs w:val="24"/>
          <w:lang w:val="en" w:eastAsia="en-GB"/>
        </w:rPr>
      </w:pPr>
    </w:p>
    <w:tbl>
      <w:tblPr>
        <w:tblStyle w:val="TableGrid"/>
        <w:tblW w:w="10774" w:type="dxa"/>
        <w:tblInd w:w="-856" w:type="dxa"/>
        <w:tblLook w:val="04A0" w:firstRow="1" w:lastRow="0" w:firstColumn="1" w:lastColumn="0" w:noHBand="0" w:noVBand="1"/>
      </w:tblPr>
      <w:tblGrid>
        <w:gridCol w:w="2694"/>
        <w:gridCol w:w="2584"/>
        <w:gridCol w:w="696"/>
        <w:gridCol w:w="3241"/>
        <w:gridCol w:w="1559"/>
      </w:tblGrid>
      <w:tr w:rsidR="009D3866" w:rsidRPr="00010C7A" w14:paraId="5AF899F3" w14:textId="77777777" w:rsidTr="009D3866">
        <w:tc>
          <w:tcPr>
            <w:tcW w:w="5278" w:type="dxa"/>
            <w:gridSpan w:val="2"/>
          </w:tcPr>
          <w:p w14:paraId="22045BD2" w14:textId="37B9FA78" w:rsidR="00C6215C" w:rsidRPr="003F3956" w:rsidRDefault="00A602DD">
            <w:pPr>
              <w:rPr>
                <w:rFonts w:ascii="Arial" w:hAnsi="Arial" w:cs="Arial"/>
                <w:sz w:val="20"/>
                <w:szCs w:val="20"/>
              </w:rPr>
            </w:pPr>
            <w:hyperlink r:id="rId15" w:history="1">
              <w:r w:rsidR="00C6215C" w:rsidRPr="0060417B">
                <w:rPr>
                  <w:rStyle w:val="Hyperlink"/>
                  <w:rFonts w:ascii="Arial" w:hAnsi="Arial" w:cs="Arial"/>
                  <w:sz w:val="20"/>
                  <w:szCs w:val="20"/>
                </w:rPr>
                <w:t>National Improvement Framework Priorities</w:t>
              </w:r>
            </w:hyperlink>
          </w:p>
        </w:tc>
        <w:tc>
          <w:tcPr>
            <w:tcW w:w="5496" w:type="dxa"/>
            <w:gridSpan w:val="3"/>
          </w:tcPr>
          <w:p w14:paraId="1C433FF0" w14:textId="27A0963F" w:rsidR="00C6215C" w:rsidRPr="00766526" w:rsidRDefault="00A602DD">
            <w:pPr>
              <w:rPr>
                <w:sz w:val="20"/>
                <w:szCs w:val="20"/>
              </w:rPr>
            </w:pPr>
            <w:hyperlink r:id="rId16" w:history="1">
              <w:r w:rsidR="00766526" w:rsidRPr="00F96B11">
                <w:rPr>
                  <w:rStyle w:val="Hyperlink"/>
                  <w:sz w:val="20"/>
                  <w:szCs w:val="20"/>
                </w:rPr>
                <w:t>HGIOS</w:t>
              </w:r>
            </w:hyperlink>
            <w:r w:rsidR="00766526">
              <w:rPr>
                <w:sz w:val="20"/>
                <w:szCs w:val="20"/>
              </w:rPr>
              <w:t xml:space="preserve"> and </w:t>
            </w:r>
            <w:commentRangeStart w:id="3"/>
            <w:r w:rsidR="00F96B11">
              <w:rPr>
                <w:sz w:val="20"/>
                <w:szCs w:val="20"/>
              </w:rPr>
              <w:fldChar w:fldCharType="begin"/>
            </w:r>
            <w:r w:rsidR="00F96B11">
              <w:rPr>
                <w:sz w:val="20"/>
                <w:szCs w:val="20"/>
              </w:rPr>
              <w:instrText xml:space="preserve"> HYPERLINK "https://education.gov.scot/improvement/Documents/Frameworks_SelfEvaluation/FRWK1_NIHeditSelf-evaluationHGIELC/HGIOELC020316Revised.pdf" </w:instrText>
            </w:r>
            <w:r w:rsidR="00F96B11">
              <w:rPr>
                <w:sz w:val="20"/>
                <w:szCs w:val="20"/>
              </w:rPr>
              <w:fldChar w:fldCharType="separate"/>
            </w:r>
            <w:r w:rsidR="00766526" w:rsidRPr="00F96B11">
              <w:rPr>
                <w:rStyle w:val="Hyperlink"/>
                <w:sz w:val="20"/>
                <w:szCs w:val="20"/>
              </w:rPr>
              <w:t>ELCC</w:t>
            </w:r>
            <w:r w:rsidR="00F96B11">
              <w:rPr>
                <w:sz w:val="20"/>
                <w:szCs w:val="20"/>
              </w:rPr>
              <w:fldChar w:fldCharType="end"/>
            </w:r>
            <w:commentRangeEnd w:id="3"/>
            <w:r w:rsidR="00F96B11">
              <w:rPr>
                <w:rStyle w:val="CommentReference"/>
              </w:rPr>
              <w:commentReference w:id="3"/>
            </w:r>
          </w:p>
        </w:tc>
      </w:tr>
      <w:tr w:rsidR="009D3866" w:rsidRPr="00010C7A" w14:paraId="60CFE2ED" w14:textId="77777777" w:rsidTr="009D3866">
        <w:tc>
          <w:tcPr>
            <w:tcW w:w="5278" w:type="dxa"/>
            <w:gridSpan w:val="2"/>
          </w:tcPr>
          <w:p w14:paraId="0E36EF39" w14:textId="77777777" w:rsidR="00C6215C" w:rsidRPr="009D3866" w:rsidRDefault="00C6215C"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z w:val="20"/>
                <w:szCs w:val="20"/>
                <w:lang w:val="en" w:eastAsia="en-GB"/>
              </w:rPr>
              <w:t xml:space="preserve">Improvement in attainment, particularly in literacy and numeracy. </w:t>
            </w:r>
          </w:p>
          <w:p w14:paraId="6C841F6B" w14:textId="77777777" w:rsidR="00C6215C" w:rsidRPr="009D3866" w:rsidRDefault="00C6215C"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C6215C" w:rsidRPr="009D3866" w:rsidRDefault="003F3956"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pacing w:val="-15"/>
                <w:sz w:val="20"/>
                <w:szCs w:val="20"/>
                <w:lang w:val="en" w:eastAsia="en-GB"/>
              </w:rPr>
              <w:t>I</w:t>
            </w:r>
            <w:r w:rsidR="00C6215C" w:rsidRPr="009D3866">
              <w:rPr>
                <w:rFonts w:ascii="Arial" w:eastAsia="Times New Roman" w:hAnsi="Arial" w:cs="Arial"/>
                <w:spacing w:val="-15"/>
                <w:sz w:val="20"/>
                <w:szCs w:val="20"/>
                <w:lang w:val="en" w:eastAsia="en-GB"/>
              </w:rPr>
              <w:t xml:space="preserve">mprovement in children and young people’s </w:t>
            </w:r>
            <w:r w:rsidR="00C6215C" w:rsidRPr="009D3866">
              <w:rPr>
                <w:rFonts w:ascii="Arial" w:eastAsia="Times New Roman" w:hAnsi="Arial" w:cs="Arial"/>
                <w:sz w:val="20"/>
                <w:szCs w:val="20"/>
                <w:lang w:val="en" w:eastAsia="en-GB"/>
              </w:rPr>
              <w:t xml:space="preserve">health and wellbeing. </w:t>
            </w:r>
          </w:p>
          <w:p w14:paraId="6312126B" w14:textId="77777777" w:rsidR="009D3866" w:rsidRDefault="00C6215C"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z w:val="20"/>
                <w:szCs w:val="20"/>
                <w:lang w:val="en" w:eastAsia="en-GB"/>
              </w:rPr>
              <w:t xml:space="preserve">Improvement in employability skills and sustained, positive destinations. </w:t>
            </w:r>
          </w:p>
          <w:p w14:paraId="728ED00A" w14:textId="475984B0" w:rsidR="00C6215C" w:rsidRPr="009D3866" w:rsidRDefault="00C6215C" w:rsidP="009D3866">
            <w:pPr>
              <w:rPr>
                <w:rFonts w:ascii="Arial" w:eastAsia="Times New Roman" w:hAnsi="Arial" w:cs="Arial"/>
                <w:sz w:val="20"/>
                <w:szCs w:val="20"/>
                <w:lang w:val="en" w:eastAsia="en-GB"/>
              </w:rPr>
            </w:pPr>
            <w:commentRangeStart w:id="4"/>
            <w:r w:rsidRPr="009D3866">
              <w:rPr>
                <w:rFonts w:ascii="Arial" w:eastAsia="Times New Roman" w:hAnsi="Arial" w:cs="Arial"/>
                <w:spacing w:val="-15"/>
                <w:sz w:val="20"/>
                <w:szCs w:val="20"/>
                <w:lang w:val="en" w:eastAsia="en-GB"/>
              </w:rPr>
              <w:t>Key</w:t>
            </w:r>
            <w:commentRangeEnd w:id="4"/>
            <w:r w:rsidR="009D3866">
              <w:rPr>
                <w:rStyle w:val="CommentReference"/>
              </w:rPr>
              <w:commentReference w:id="4"/>
            </w:r>
            <w:r w:rsidRPr="009D3866">
              <w:rPr>
                <w:rFonts w:ascii="Arial" w:eastAsia="Times New Roman" w:hAnsi="Arial" w:cs="Arial"/>
                <w:spacing w:val="-15"/>
                <w:sz w:val="20"/>
                <w:szCs w:val="20"/>
                <w:lang w:val="en" w:eastAsia="en-GB"/>
              </w:rPr>
              <w:t xml:space="preserve"> drivers of improvement </w:t>
            </w:r>
          </w:p>
          <w:p w14:paraId="6BD0172D"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School leadership </w:t>
            </w:r>
          </w:p>
          <w:p w14:paraId="291609D1" w14:textId="77777777" w:rsidR="00C6215C" w:rsidRPr="003F3956" w:rsidRDefault="00C6215C" w:rsidP="00C6215C">
            <w:pPr>
              <w:rPr>
                <w:rFonts w:ascii="Arial" w:eastAsia="Times New Roman" w:hAnsi="Arial" w:cs="Arial"/>
                <w:sz w:val="20"/>
                <w:szCs w:val="20"/>
                <w:lang w:val="en" w:eastAsia="en-GB"/>
              </w:rPr>
            </w:pPr>
          </w:p>
          <w:p w14:paraId="4D836321"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Teacher professionalism </w:t>
            </w:r>
          </w:p>
          <w:p w14:paraId="447EB86A" w14:textId="77777777" w:rsidR="00C6215C" w:rsidRPr="003F3956" w:rsidRDefault="00C6215C" w:rsidP="00C6215C">
            <w:pPr>
              <w:rPr>
                <w:rFonts w:ascii="Arial" w:eastAsia="Times New Roman" w:hAnsi="Arial" w:cs="Arial"/>
                <w:sz w:val="20"/>
                <w:szCs w:val="20"/>
                <w:lang w:val="en" w:eastAsia="en-GB"/>
              </w:rPr>
            </w:pPr>
          </w:p>
          <w:p w14:paraId="4C7582AA"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Parental engagement </w:t>
            </w:r>
          </w:p>
          <w:p w14:paraId="53228A86"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w:t>
            </w:r>
          </w:p>
          <w:p w14:paraId="6F291D8E"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Assessment of children’s progress</w:t>
            </w:r>
          </w:p>
          <w:p w14:paraId="175FB97D"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w:t>
            </w:r>
          </w:p>
          <w:p w14:paraId="4E5BAF46"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School improvement </w:t>
            </w:r>
          </w:p>
          <w:p w14:paraId="2E5FF97B" w14:textId="77777777" w:rsidR="00C6215C" w:rsidRPr="003F3956" w:rsidRDefault="00C6215C" w:rsidP="00C6215C">
            <w:pPr>
              <w:rPr>
                <w:rFonts w:ascii="Arial" w:eastAsia="Times New Roman" w:hAnsi="Arial" w:cs="Arial"/>
                <w:sz w:val="20"/>
                <w:szCs w:val="20"/>
                <w:lang w:val="en" w:eastAsia="en-GB"/>
              </w:rPr>
            </w:pPr>
          </w:p>
          <w:p w14:paraId="32F2B07C"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Performance </w:t>
            </w:r>
          </w:p>
          <w:p w14:paraId="236965DB" w14:textId="77777777" w:rsidR="00C6215C" w:rsidRPr="003F3956" w:rsidRDefault="00C6215C">
            <w:pPr>
              <w:rPr>
                <w:rFonts w:ascii="Arial" w:hAnsi="Arial" w:cs="Arial"/>
                <w:sz w:val="20"/>
                <w:szCs w:val="20"/>
              </w:rPr>
            </w:pPr>
          </w:p>
        </w:tc>
        <w:tc>
          <w:tcPr>
            <w:tcW w:w="5496" w:type="dxa"/>
            <w:gridSpan w:val="3"/>
          </w:tcPr>
          <w:p w14:paraId="1D75501D" w14:textId="4C80B811" w:rsidR="00766526" w:rsidRDefault="00894A76" w:rsidP="00766526">
            <w:pPr>
              <w:rPr>
                <w:rFonts w:ascii="ff5" w:eastAsia="Times New Roman" w:hAnsi="ff5" w:cs="Times New Roman"/>
                <w:sz w:val="20"/>
                <w:szCs w:val="20"/>
                <w:lang w:val="en" w:eastAsia="en-GB"/>
              </w:rPr>
            </w:pPr>
            <w:r>
              <w:rPr>
                <w:rFonts w:ascii="ff5" w:eastAsia="Times New Roman" w:hAnsi="ff5" w:cs="Times New Roman"/>
                <w:sz w:val="20"/>
                <w:szCs w:val="20"/>
                <w:lang w:val="en" w:eastAsia="en-GB"/>
              </w:rPr>
              <w:t>1.1</w:t>
            </w:r>
            <w:r w:rsidR="00766526" w:rsidRPr="00766526">
              <w:rPr>
                <w:rFonts w:ascii="ff5" w:eastAsia="Times New Roman" w:hAnsi="ff5" w:cs="Times New Roman"/>
                <w:sz w:val="20"/>
                <w:szCs w:val="20"/>
                <w:lang w:val="en" w:eastAsia="en-GB"/>
              </w:rPr>
              <w:t>Self-evaluation for self-improvement</w:t>
            </w:r>
          </w:p>
          <w:p w14:paraId="388F1BF0" w14:textId="77777777" w:rsidR="00766526"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z w:val="20"/>
                <w:szCs w:val="20"/>
                <w:lang w:val="en" w:eastAsia="en-GB"/>
              </w:rPr>
              <w:t xml:space="preserve"> 1.2 Leadership for learning</w:t>
            </w:r>
          </w:p>
          <w:p w14:paraId="652F90E4" w14:textId="77777777" w:rsidR="00766526"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z w:val="20"/>
                <w:szCs w:val="20"/>
                <w:lang w:val="en" w:eastAsia="en-GB"/>
              </w:rPr>
              <w:t xml:space="preserve"> 1.3 Leadership of change</w:t>
            </w:r>
          </w:p>
          <w:p w14:paraId="6CD65856" w14:textId="77777777" w:rsidR="00766526"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z w:val="20"/>
                <w:szCs w:val="20"/>
                <w:lang w:val="en" w:eastAsia="en-GB"/>
              </w:rPr>
              <w:t xml:space="preserve"> 1.4 Leadership and management of staff/ practitioner</w:t>
            </w:r>
          </w:p>
          <w:p w14:paraId="7607CF74" w14:textId="77777777" w:rsidR="00766526"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z w:val="20"/>
                <w:szCs w:val="20"/>
                <w:lang w:val="en" w:eastAsia="en-GB"/>
              </w:rPr>
              <w:t xml:space="preserve">s </w:t>
            </w:r>
            <w:r w:rsidRPr="00766526">
              <w:rPr>
                <w:rFonts w:ascii="ff5" w:eastAsia="Times New Roman" w:hAnsi="ff5" w:cs="Times New Roman"/>
                <w:spacing w:val="-15"/>
                <w:sz w:val="20"/>
                <w:szCs w:val="20"/>
                <w:lang w:val="en" w:eastAsia="en-GB"/>
              </w:rPr>
              <w:t>1.5 Management of resources to promote equity</w:t>
            </w:r>
          </w:p>
          <w:p w14:paraId="24AE8ADB" w14:textId="77777777" w:rsidR="00766526"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pacing w:val="-15"/>
                <w:sz w:val="20"/>
                <w:szCs w:val="20"/>
                <w:lang w:val="en" w:eastAsia="en-GB"/>
              </w:rPr>
              <w:t xml:space="preserve"> 2.1 Safeguarding and child protection</w:t>
            </w:r>
          </w:p>
          <w:p w14:paraId="5711B4D2" w14:textId="77777777" w:rsidR="00766526"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pacing w:val="-15"/>
                <w:sz w:val="20"/>
                <w:szCs w:val="20"/>
                <w:lang w:val="en" w:eastAsia="en-GB"/>
              </w:rPr>
              <w:t xml:space="preserve"> 2.2 Curriculum</w:t>
            </w:r>
          </w:p>
          <w:p w14:paraId="7BB53753" w14:textId="77777777" w:rsidR="00676F8F"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pacing w:val="-15"/>
                <w:sz w:val="20"/>
                <w:szCs w:val="20"/>
                <w:lang w:val="en" w:eastAsia="en-GB"/>
              </w:rPr>
              <w:t xml:space="preserve"> </w:t>
            </w:r>
            <w:r w:rsidRPr="00766526">
              <w:rPr>
                <w:rFonts w:ascii="ff5" w:eastAsia="Times New Roman" w:hAnsi="ff5" w:cs="Times New Roman"/>
                <w:sz w:val="20"/>
                <w:szCs w:val="20"/>
                <w:lang w:val="en" w:eastAsia="en-GB"/>
              </w:rPr>
              <w:t>2.3 Learning teaching and assessmen</w:t>
            </w:r>
            <w:r w:rsidR="00611656">
              <w:rPr>
                <w:rFonts w:ascii="ff5" w:eastAsia="Times New Roman" w:hAnsi="ff5" w:cs="Times New Roman"/>
                <w:sz w:val="20"/>
                <w:szCs w:val="20"/>
                <w:lang w:val="en" w:eastAsia="en-GB"/>
              </w:rPr>
              <w:t>t</w:t>
            </w:r>
          </w:p>
          <w:p w14:paraId="4A5573D2" w14:textId="7218747E" w:rsidR="00766526" w:rsidRPr="00676F8F"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z w:val="20"/>
                <w:szCs w:val="20"/>
                <w:lang w:val="en" w:eastAsia="en-GB"/>
              </w:rPr>
              <w:t xml:space="preserve"> </w:t>
            </w:r>
            <w:r w:rsidRPr="00766526">
              <w:rPr>
                <w:rFonts w:ascii="ff5" w:eastAsia="Times New Roman" w:hAnsi="ff5" w:cs="Times New Roman"/>
                <w:spacing w:val="-15"/>
                <w:sz w:val="20"/>
                <w:szCs w:val="20"/>
                <w:lang w:val="en" w:eastAsia="en-GB"/>
              </w:rPr>
              <w:t xml:space="preserve">2.4 </w:t>
            </w:r>
            <w:proofErr w:type="spellStart"/>
            <w:r w:rsidRPr="00766526">
              <w:rPr>
                <w:rFonts w:ascii="ff5" w:eastAsia="Times New Roman" w:hAnsi="ff5" w:cs="Times New Roman"/>
                <w:spacing w:val="-15"/>
                <w:sz w:val="20"/>
                <w:szCs w:val="20"/>
                <w:lang w:val="en" w:eastAsia="en-GB"/>
              </w:rPr>
              <w:t>Personalised</w:t>
            </w:r>
            <w:proofErr w:type="spellEnd"/>
            <w:r w:rsidRPr="00766526">
              <w:rPr>
                <w:rFonts w:ascii="ff5" w:eastAsia="Times New Roman" w:hAnsi="ff5" w:cs="Times New Roman"/>
                <w:spacing w:val="-15"/>
                <w:sz w:val="20"/>
                <w:szCs w:val="20"/>
                <w:lang w:val="en" w:eastAsia="en-GB"/>
              </w:rPr>
              <w:t xml:space="preserve"> support </w:t>
            </w:r>
          </w:p>
          <w:p w14:paraId="4B492C16" w14:textId="77777777" w:rsidR="00766526"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pacing w:val="-15"/>
                <w:sz w:val="20"/>
                <w:szCs w:val="20"/>
                <w:lang w:val="en" w:eastAsia="en-GB"/>
              </w:rPr>
              <w:t>2.5 Family learning</w:t>
            </w:r>
          </w:p>
          <w:p w14:paraId="512D17F1" w14:textId="77777777" w:rsidR="00766526"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pacing w:val="-15"/>
                <w:sz w:val="20"/>
                <w:szCs w:val="20"/>
                <w:lang w:val="en" w:eastAsia="en-GB"/>
              </w:rPr>
              <w:t xml:space="preserve"> </w:t>
            </w:r>
            <w:r w:rsidRPr="00766526">
              <w:rPr>
                <w:rFonts w:ascii="ff5" w:eastAsia="Times New Roman" w:hAnsi="ff5" w:cs="Times New Roman"/>
                <w:sz w:val="20"/>
                <w:szCs w:val="20"/>
                <w:lang w:val="en" w:eastAsia="en-GB"/>
              </w:rPr>
              <w:t>2.6 Transitions</w:t>
            </w:r>
          </w:p>
          <w:p w14:paraId="49FC4B1F" w14:textId="77777777" w:rsidR="00766526"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z w:val="20"/>
                <w:szCs w:val="20"/>
                <w:lang w:val="en" w:eastAsia="en-GB"/>
              </w:rPr>
              <w:t xml:space="preserve"> </w:t>
            </w:r>
            <w:r w:rsidRPr="00766526">
              <w:rPr>
                <w:rFonts w:ascii="ff5" w:eastAsia="Times New Roman" w:hAnsi="ff5" w:cs="Times New Roman"/>
                <w:spacing w:val="-15"/>
                <w:sz w:val="20"/>
                <w:szCs w:val="20"/>
                <w:lang w:val="en" w:eastAsia="en-GB"/>
              </w:rPr>
              <w:t xml:space="preserve">2.7 Partnerships </w:t>
            </w:r>
          </w:p>
          <w:p w14:paraId="6EDAC48B" w14:textId="77777777" w:rsidR="00766526" w:rsidRPr="00766526" w:rsidRDefault="00766526" w:rsidP="00766526">
            <w:pPr>
              <w:rPr>
                <w:rFonts w:ascii="Times New Roman" w:eastAsia="Times New Roman" w:hAnsi="Times New Roman" w:cs="Times New Roman"/>
                <w:sz w:val="20"/>
                <w:szCs w:val="20"/>
                <w:lang w:val="en" w:eastAsia="en-GB"/>
              </w:rPr>
            </w:pPr>
            <w:r w:rsidRPr="00766526">
              <w:rPr>
                <w:rFonts w:ascii="ff5" w:eastAsia="Times New Roman" w:hAnsi="ff5" w:cs="Times New Roman"/>
                <w:spacing w:val="-15"/>
                <w:sz w:val="20"/>
                <w:szCs w:val="20"/>
                <w:lang w:val="en" w:eastAsia="en-GB"/>
              </w:rPr>
              <w:t xml:space="preserve">3.1 Improving/ ensuring wellbeing, equality and inclusion </w:t>
            </w:r>
          </w:p>
          <w:p w14:paraId="59B2F1FE" w14:textId="77777777" w:rsidR="00766526" w:rsidRPr="00766526" w:rsidRDefault="00766526" w:rsidP="00766526">
            <w:pPr>
              <w:rPr>
                <w:rFonts w:ascii="Times New Roman" w:eastAsia="Times New Roman" w:hAnsi="Times New Roman" w:cs="Times New Roman"/>
                <w:sz w:val="20"/>
                <w:szCs w:val="20"/>
                <w:lang w:val="en" w:eastAsia="en-GB"/>
              </w:rPr>
            </w:pPr>
            <w:r w:rsidRPr="00766526">
              <w:rPr>
                <w:rFonts w:ascii="Arial" w:eastAsia="Times New Roman" w:hAnsi="Arial" w:cs="Arial"/>
                <w:spacing w:val="15"/>
                <w:sz w:val="20"/>
                <w:szCs w:val="20"/>
                <w:lang w:val="en" w:eastAsia="en-GB"/>
              </w:rPr>
              <w:t xml:space="preserve">Specific to HGIOS 4 </w:t>
            </w:r>
          </w:p>
          <w:p w14:paraId="67C97DDF" w14:textId="77777777" w:rsidR="00832BD4"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pacing w:val="-15"/>
                <w:sz w:val="20"/>
                <w:szCs w:val="20"/>
                <w:lang w:val="en" w:eastAsia="en-GB"/>
              </w:rPr>
              <w:t xml:space="preserve">3.2 Raising attainment and achievement </w:t>
            </w:r>
          </w:p>
          <w:p w14:paraId="40FA93E3" w14:textId="37EEB5CB" w:rsidR="00766526" w:rsidRPr="00766526" w:rsidRDefault="00766526" w:rsidP="00766526">
            <w:pPr>
              <w:rPr>
                <w:rFonts w:ascii="Times New Roman" w:eastAsia="Times New Roman" w:hAnsi="Times New Roman" w:cs="Times New Roman"/>
                <w:sz w:val="20"/>
                <w:szCs w:val="20"/>
                <w:lang w:val="en" w:eastAsia="en-GB"/>
              </w:rPr>
            </w:pPr>
            <w:r w:rsidRPr="00766526">
              <w:rPr>
                <w:rFonts w:ascii="ff5" w:eastAsia="Times New Roman" w:hAnsi="ff5" w:cs="Times New Roman"/>
                <w:spacing w:val="-15"/>
                <w:sz w:val="20"/>
                <w:szCs w:val="20"/>
                <w:lang w:val="en" w:eastAsia="en-GB"/>
              </w:rPr>
              <w:t xml:space="preserve">3.3 Increasing creativity and employability </w:t>
            </w:r>
          </w:p>
          <w:p w14:paraId="6808338B" w14:textId="77777777" w:rsidR="00766526" w:rsidRPr="00766526" w:rsidRDefault="00766526" w:rsidP="00766526">
            <w:pPr>
              <w:rPr>
                <w:rFonts w:ascii="Times New Roman" w:eastAsia="Times New Roman" w:hAnsi="Times New Roman" w:cs="Times New Roman"/>
                <w:sz w:val="20"/>
                <w:szCs w:val="20"/>
                <w:lang w:val="en" w:eastAsia="en-GB"/>
              </w:rPr>
            </w:pPr>
            <w:r w:rsidRPr="00766526">
              <w:rPr>
                <w:rFonts w:ascii="Arial" w:eastAsia="Times New Roman" w:hAnsi="Arial" w:cs="Arial"/>
                <w:sz w:val="20"/>
                <w:szCs w:val="20"/>
                <w:lang w:val="en" w:eastAsia="en-GB"/>
              </w:rPr>
              <w:t xml:space="preserve">Specific to HGIOELC </w:t>
            </w:r>
          </w:p>
          <w:p w14:paraId="1DAE51A9" w14:textId="77777777" w:rsidR="00766526" w:rsidRPr="00766526" w:rsidRDefault="00766526" w:rsidP="00766526">
            <w:pPr>
              <w:rPr>
                <w:rFonts w:ascii="Times New Roman" w:eastAsia="Times New Roman" w:hAnsi="Times New Roman" w:cs="Times New Roman"/>
                <w:sz w:val="20"/>
                <w:szCs w:val="20"/>
                <w:lang w:val="en" w:eastAsia="en-GB"/>
              </w:rPr>
            </w:pPr>
            <w:r w:rsidRPr="00766526">
              <w:rPr>
                <w:rFonts w:ascii="ff13" w:eastAsia="Times New Roman" w:hAnsi="ff13" w:cs="Times New Roman"/>
                <w:sz w:val="20"/>
                <w:szCs w:val="20"/>
                <w:lang w:val="en" w:eastAsia="en-GB"/>
              </w:rPr>
              <w:t xml:space="preserve">3.2 Securing children’s progress </w:t>
            </w:r>
          </w:p>
          <w:p w14:paraId="437F8507" w14:textId="77777777" w:rsidR="00766526" w:rsidRPr="00766526" w:rsidRDefault="00766526" w:rsidP="00766526">
            <w:pPr>
              <w:rPr>
                <w:rFonts w:ascii="Times New Roman" w:eastAsia="Times New Roman" w:hAnsi="Times New Roman" w:cs="Times New Roman"/>
                <w:sz w:val="20"/>
                <w:szCs w:val="20"/>
                <w:lang w:val="en" w:eastAsia="en-GB"/>
              </w:rPr>
            </w:pPr>
            <w:r w:rsidRPr="006B733D">
              <w:rPr>
                <w:rFonts w:ascii="ff5" w:eastAsia="Times New Roman" w:hAnsi="ff5" w:cs="Times New Roman"/>
                <w:sz w:val="20"/>
                <w:szCs w:val="20"/>
                <w:lang w:val="en" w:eastAsia="en-GB"/>
              </w:rPr>
              <w:t>3.3 Developing creativity and skills for</w:t>
            </w:r>
            <w:r w:rsidRPr="00766526">
              <w:rPr>
                <w:rFonts w:ascii="ff5" w:eastAsia="Times New Roman" w:hAnsi="ff5" w:cs="Times New Roman"/>
                <w:sz w:val="20"/>
                <w:szCs w:val="20"/>
                <w:lang w:val="en" w:eastAsia="en-GB"/>
              </w:rPr>
              <w:t xml:space="preserve"> life </w:t>
            </w:r>
          </w:p>
          <w:p w14:paraId="0E1F4612" w14:textId="77777777" w:rsidR="00C6215C" w:rsidRPr="00766526" w:rsidRDefault="00C6215C">
            <w:pPr>
              <w:rPr>
                <w:sz w:val="20"/>
                <w:szCs w:val="20"/>
              </w:rPr>
            </w:pPr>
          </w:p>
        </w:tc>
      </w:tr>
      <w:tr w:rsidR="00E0240E" w:rsidRPr="00010C7A" w14:paraId="03AC2F18" w14:textId="77777777" w:rsidTr="00C30915">
        <w:tc>
          <w:tcPr>
            <w:tcW w:w="2694" w:type="dxa"/>
          </w:tcPr>
          <w:p w14:paraId="22417564" w14:textId="77777777" w:rsidR="00DE6656" w:rsidRPr="00010C7A" w:rsidRDefault="00DE6656">
            <w:pPr>
              <w:rPr>
                <w:sz w:val="24"/>
                <w:szCs w:val="24"/>
              </w:rPr>
            </w:pPr>
            <w:r>
              <w:rPr>
                <w:sz w:val="24"/>
                <w:szCs w:val="24"/>
              </w:rPr>
              <w:t>Improvement Priority</w:t>
            </w:r>
          </w:p>
        </w:tc>
        <w:tc>
          <w:tcPr>
            <w:tcW w:w="3280" w:type="dxa"/>
            <w:gridSpan w:val="2"/>
          </w:tcPr>
          <w:p w14:paraId="44414842" w14:textId="77777777" w:rsidR="00DE6656" w:rsidRPr="00010C7A" w:rsidRDefault="00A22CA2">
            <w:pPr>
              <w:rPr>
                <w:sz w:val="24"/>
                <w:szCs w:val="24"/>
              </w:rPr>
            </w:pPr>
            <w:r>
              <w:rPr>
                <w:sz w:val="24"/>
                <w:szCs w:val="24"/>
              </w:rPr>
              <w:t>Outcomes for learners</w:t>
            </w:r>
          </w:p>
        </w:tc>
        <w:tc>
          <w:tcPr>
            <w:tcW w:w="3241" w:type="dxa"/>
          </w:tcPr>
          <w:p w14:paraId="177DD808" w14:textId="77777777" w:rsidR="00DE6656" w:rsidRPr="00010C7A" w:rsidRDefault="00A22CA2" w:rsidP="00DE6656">
            <w:pPr>
              <w:tabs>
                <w:tab w:val="left" w:pos="2794"/>
              </w:tabs>
              <w:rPr>
                <w:sz w:val="24"/>
                <w:szCs w:val="24"/>
              </w:rPr>
            </w:pPr>
            <w:r>
              <w:rPr>
                <w:sz w:val="24"/>
                <w:szCs w:val="24"/>
              </w:rPr>
              <w:t>Impact Measurement</w:t>
            </w:r>
          </w:p>
        </w:tc>
        <w:tc>
          <w:tcPr>
            <w:tcW w:w="1559" w:type="dxa"/>
          </w:tcPr>
          <w:p w14:paraId="51D56C65" w14:textId="77777777" w:rsidR="00DE6656" w:rsidRPr="00010C7A" w:rsidRDefault="00DE6656" w:rsidP="00DE6656">
            <w:pPr>
              <w:tabs>
                <w:tab w:val="left" w:pos="2794"/>
              </w:tabs>
              <w:rPr>
                <w:sz w:val="24"/>
                <w:szCs w:val="24"/>
              </w:rPr>
            </w:pPr>
            <w:r>
              <w:rPr>
                <w:sz w:val="24"/>
                <w:szCs w:val="24"/>
              </w:rPr>
              <w:t>PEF</w:t>
            </w:r>
          </w:p>
        </w:tc>
      </w:tr>
      <w:tr w:rsidR="008856E2" w:rsidRPr="00010C7A" w14:paraId="70B8D3E5" w14:textId="77777777" w:rsidTr="00C30915">
        <w:tc>
          <w:tcPr>
            <w:tcW w:w="2694" w:type="dxa"/>
          </w:tcPr>
          <w:p w14:paraId="642B9B76" w14:textId="0C47D723" w:rsidR="008856E2" w:rsidRDefault="008856E2" w:rsidP="008856E2">
            <w:pPr>
              <w:rPr>
                <w:sz w:val="24"/>
                <w:szCs w:val="24"/>
              </w:rPr>
            </w:pPr>
          </w:p>
          <w:p w14:paraId="2FDC8027" w14:textId="77777777" w:rsidR="008856E2" w:rsidRDefault="008856E2" w:rsidP="008856E2">
            <w:pPr>
              <w:rPr>
                <w:sz w:val="24"/>
                <w:szCs w:val="24"/>
              </w:rPr>
            </w:pPr>
            <w:r>
              <w:rPr>
                <w:sz w:val="24"/>
                <w:szCs w:val="24"/>
              </w:rPr>
              <w:t>Priority 1</w:t>
            </w:r>
          </w:p>
          <w:p w14:paraId="3529CB36" w14:textId="77777777" w:rsidR="008856E2" w:rsidRDefault="008856E2" w:rsidP="008856E2">
            <w:pPr>
              <w:rPr>
                <w:sz w:val="24"/>
                <w:szCs w:val="24"/>
              </w:rPr>
            </w:pPr>
            <w:r>
              <w:rPr>
                <w:sz w:val="24"/>
                <w:szCs w:val="24"/>
              </w:rPr>
              <w:t>Visible Learning</w:t>
            </w:r>
          </w:p>
          <w:p w14:paraId="2A4E70BA" w14:textId="77777777" w:rsidR="008856E2" w:rsidRDefault="008856E2" w:rsidP="008856E2">
            <w:pPr>
              <w:rPr>
                <w:sz w:val="24"/>
                <w:szCs w:val="24"/>
              </w:rPr>
            </w:pPr>
            <w:r>
              <w:rPr>
                <w:sz w:val="24"/>
                <w:szCs w:val="24"/>
              </w:rPr>
              <w:t>1.1</w:t>
            </w:r>
          </w:p>
          <w:p w14:paraId="372351E7" w14:textId="77777777" w:rsidR="008856E2" w:rsidRDefault="008856E2" w:rsidP="008856E2">
            <w:pPr>
              <w:rPr>
                <w:sz w:val="24"/>
                <w:szCs w:val="24"/>
              </w:rPr>
            </w:pPr>
            <w:r>
              <w:rPr>
                <w:sz w:val="24"/>
                <w:szCs w:val="24"/>
              </w:rPr>
              <w:t>2.2</w:t>
            </w:r>
          </w:p>
          <w:p w14:paraId="2A78CA14" w14:textId="77777777" w:rsidR="008856E2" w:rsidRDefault="008856E2" w:rsidP="008856E2">
            <w:pPr>
              <w:rPr>
                <w:sz w:val="24"/>
                <w:szCs w:val="24"/>
              </w:rPr>
            </w:pPr>
            <w:r>
              <w:rPr>
                <w:sz w:val="24"/>
                <w:szCs w:val="24"/>
              </w:rPr>
              <w:t>2.3</w:t>
            </w:r>
          </w:p>
          <w:p w14:paraId="3A01D04E" w14:textId="77777777" w:rsidR="008856E2" w:rsidRDefault="008856E2" w:rsidP="008856E2">
            <w:pPr>
              <w:rPr>
                <w:sz w:val="24"/>
                <w:szCs w:val="24"/>
              </w:rPr>
            </w:pPr>
            <w:r>
              <w:rPr>
                <w:sz w:val="24"/>
                <w:szCs w:val="24"/>
              </w:rPr>
              <w:t>2.4</w:t>
            </w:r>
          </w:p>
          <w:p w14:paraId="7F791E61" w14:textId="77777777" w:rsidR="008856E2" w:rsidRDefault="008856E2" w:rsidP="008856E2">
            <w:pPr>
              <w:rPr>
                <w:sz w:val="24"/>
                <w:szCs w:val="24"/>
              </w:rPr>
            </w:pPr>
            <w:r>
              <w:rPr>
                <w:sz w:val="24"/>
                <w:szCs w:val="24"/>
              </w:rPr>
              <w:t>2.5</w:t>
            </w:r>
          </w:p>
          <w:p w14:paraId="7F975B5F" w14:textId="66F86470" w:rsidR="008856E2" w:rsidRDefault="008856E2" w:rsidP="008856E2">
            <w:pPr>
              <w:rPr>
                <w:sz w:val="24"/>
                <w:szCs w:val="24"/>
              </w:rPr>
            </w:pPr>
            <w:r>
              <w:rPr>
                <w:sz w:val="24"/>
                <w:szCs w:val="24"/>
              </w:rPr>
              <w:t>3.2</w:t>
            </w:r>
          </w:p>
        </w:tc>
        <w:tc>
          <w:tcPr>
            <w:tcW w:w="3280" w:type="dxa"/>
            <w:gridSpan w:val="2"/>
          </w:tcPr>
          <w:p w14:paraId="634A4B19" w14:textId="77777777" w:rsidR="008856E2" w:rsidRDefault="008856E2" w:rsidP="008856E2">
            <w:pPr>
              <w:pStyle w:val="ListParagraph"/>
              <w:rPr>
                <w:sz w:val="24"/>
                <w:szCs w:val="24"/>
              </w:rPr>
            </w:pPr>
          </w:p>
          <w:p w14:paraId="6105172A" w14:textId="77777777" w:rsidR="008856E2" w:rsidRDefault="008856E2" w:rsidP="008856E2">
            <w:pPr>
              <w:pStyle w:val="ListParagraph"/>
              <w:numPr>
                <w:ilvl w:val="0"/>
                <w:numId w:val="24"/>
              </w:numPr>
              <w:rPr>
                <w:sz w:val="24"/>
                <w:szCs w:val="24"/>
              </w:rPr>
            </w:pPr>
            <w:r>
              <w:rPr>
                <w:sz w:val="24"/>
                <w:szCs w:val="24"/>
              </w:rPr>
              <w:t>Pupils will become more involved in creating learning intentions and success criteria</w:t>
            </w:r>
          </w:p>
          <w:p w14:paraId="5DA70A9B" w14:textId="77777777" w:rsidR="008856E2" w:rsidRDefault="008856E2" w:rsidP="008856E2">
            <w:pPr>
              <w:pStyle w:val="ListParagraph"/>
              <w:numPr>
                <w:ilvl w:val="0"/>
                <w:numId w:val="24"/>
              </w:numPr>
              <w:rPr>
                <w:sz w:val="24"/>
                <w:szCs w:val="24"/>
              </w:rPr>
            </w:pPr>
            <w:r>
              <w:rPr>
                <w:sz w:val="24"/>
                <w:szCs w:val="24"/>
              </w:rPr>
              <w:t>Pupils will be able to talk about where they are in their learning</w:t>
            </w:r>
          </w:p>
          <w:p w14:paraId="68CDB3EF" w14:textId="77777777" w:rsidR="008856E2" w:rsidRDefault="008856E2" w:rsidP="008856E2">
            <w:pPr>
              <w:pStyle w:val="ListParagraph"/>
              <w:numPr>
                <w:ilvl w:val="0"/>
                <w:numId w:val="24"/>
              </w:numPr>
              <w:rPr>
                <w:sz w:val="24"/>
                <w:szCs w:val="24"/>
              </w:rPr>
            </w:pPr>
            <w:r>
              <w:rPr>
                <w:sz w:val="24"/>
                <w:szCs w:val="24"/>
              </w:rPr>
              <w:t>Learners will have greater personalisation and choice in their learning</w:t>
            </w:r>
          </w:p>
          <w:p w14:paraId="42BA048F" w14:textId="77777777" w:rsidR="008856E2" w:rsidRDefault="008856E2" w:rsidP="008856E2">
            <w:pPr>
              <w:pStyle w:val="ListParagraph"/>
              <w:numPr>
                <w:ilvl w:val="0"/>
                <w:numId w:val="24"/>
              </w:numPr>
              <w:rPr>
                <w:sz w:val="24"/>
                <w:szCs w:val="24"/>
              </w:rPr>
            </w:pPr>
            <w:r>
              <w:rPr>
                <w:sz w:val="24"/>
                <w:szCs w:val="24"/>
              </w:rPr>
              <w:t>Learners will be able to talk about next steps in their learning.</w:t>
            </w:r>
          </w:p>
          <w:p w14:paraId="3C860D2F" w14:textId="76DFDD3B" w:rsidR="008856E2" w:rsidRPr="008856E2" w:rsidRDefault="008856E2" w:rsidP="008856E2">
            <w:pPr>
              <w:pStyle w:val="ListParagraph"/>
              <w:numPr>
                <w:ilvl w:val="0"/>
                <w:numId w:val="24"/>
              </w:numPr>
              <w:rPr>
                <w:sz w:val="24"/>
                <w:szCs w:val="24"/>
              </w:rPr>
            </w:pPr>
            <w:r>
              <w:rPr>
                <w:sz w:val="24"/>
                <w:szCs w:val="24"/>
              </w:rPr>
              <w:t>Pupils will have more of a leadership role in their learning.</w:t>
            </w:r>
          </w:p>
        </w:tc>
        <w:tc>
          <w:tcPr>
            <w:tcW w:w="3241" w:type="dxa"/>
          </w:tcPr>
          <w:p w14:paraId="41EF2A63" w14:textId="77777777" w:rsidR="008856E2" w:rsidRDefault="008856E2" w:rsidP="008856E2">
            <w:pPr>
              <w:tabs>
                <w:tab w:val="left" w:pos="2794"/>
              </w:tabs>
              <w:rPr>
                <w:sz w:val="24"/>
                <w:szCs w:val="24"/>
                <w:lang w:val="en"/>
              </w:rPr>
            </w:pPr>
            <w:r>
              <w:rPr>
                <w:sz w:val="24"/>
                <w:szCs w:val="24"/>
                <w:lang w:val="en"/>
              </w:rPr>
              <w:t>Evidence of impact:</w:t>
            </w:r>
          </w:p>
          <w:p w14:paraId="0F3A0032" w14:textId="77777777" w:rsidR="008856E2" w:rsidRPr="00FE22F8" w:rsidRDefault="008856E2" w:rsidP="008856E2">
            <w:pPr>
              <w:pStyle w:val="ListParagraph"/>
              <w:numPr>
                <w:ilvl w:val="0"/>
                <w:numId w:val="21"/>
              </w:numPr>
              <w:tabs>
                <w:tab w:val="left" w:pos="2794"/>
              </w:tabs>
              <w:rPr>
                <w:sz w:val="24"/>
                <w:szCs w:val="24"/>
                <w:lang w:val="en"/>
              </w:rPr>
            </w:pPr>
            <w:r>
              <w:rPr>
                <w:sz w:val="24"/>
                <w:szCs w:val="24"/>
                <w:lang w:val="en"/>
              </w:rPr>
              <w:t>Continued feedback from the pupils.</w:t>
            </w:r>
          </w:p>
          <w:p w14:paraId="3F2624AD" w14:textId="77777777" w:rsidR="008856E2" w:rsidRDefault="008856E2" w:rsidP="008856E2">
            <w:pPr>
              <w:pStyle w:val="ListParagraph"/>
              <w:numPr>
                <w:ilvl w:val="0"/>
                <w:numId w:val="21"/>
              </w:numPr>
              <w:tabs>
                <w:tab w:val="left" w:pos="2794"/>
              </w:tabs>
              <w:rPr>
                <w:sz w:val="24"/>
                <w:szCs w:val="24"/>
              </w:rPr>
            </w:pPr>
            <w:r>
              <w:rPr>
                <w:sz w:val="24"/>
                <w:szCs w:val="24"/>
              </w:rPr>
              <w:t xml:space="preserve">Pupils will be able to talk confidently about where they are in their learning and what they need to do to progress. </w:t>
            </w:r>
          </w:p>
          <w:p w14:paraId="7DB48675" w14:textId="3559E8A0" w:rsidR="008856E2" w:rsidRPr="008856E2" w:rsidRDefault="008856E2" w:rsidP="008856E2">
            <w:pPr>
              <w:pStyle w:val="ListParagraph"/>
              <w:numPr>
                <w:ilvl w:val="0"/>
                <w:numId w:val="21"/>
              </w:numPr>
              <w:tabs>
                <w:tab w:val="left" w:pos="2794"/>
              </w:tabs>
              <w:rPr>
                <w:sz w:val="24"/>
                <w:szCs w:val="24"/>
                <w:lang w:val="en"/>
              </w:rPr>
            </w:pPr>
            <w:r w:rsidRPr="008856E2">
              <w:rPr>
                <w:sz w:val="24"/>
                <w:szCs w:val="24"/>
              </w:rPr>
              <w:t>Pupils will be able to talk about why it is important to learn and how they go about their learning.</w:t>
            </w:r>
          </w:p>
        </w:tc>
        <w:tc>
          <w:tcPr>
            <w:tcW w:w="1559" w:type="dxa"/>
          </w:tcPr>
          <w:p w14:paraId="3F1C6DF9" w14:textId="77777777" w:rsidR="008856E2" w:rsidRDefault="008856E2" w:rsidP="008856E2">
            <w:pPr>
              <w:tabs>
                <w:tab w:val="left" w:pos="2794"/>
              </w:tabs>
              <w:rPr>
                <w:sz w:val="24"/>
                <w:szCs w:val="24"/>
              </w:rPr>
            </w:pPr>
          </w:p>
          <w:p w14:paraId="0E3A39B6" w14:textId="77777777" w:rsidR="008856E2" w:rsidRDefault="008856E2" w:rsidP="008856E2">
            <w:pPr>
              <w:tabs>
                <w:tab w:val="left" w:pos="2794"/>
              </w:tabs>
              <w:rPr>
                <w:sz w:val="24"/>
                <w:szCs w:val="24"/>
              </w:rPr>
            </w:pPr>
          </w:p>
          <w:p w14:paraId="6AC4ACF1" w14:textId="77777777" w:rsidR="008856E2" w:rsidRDefault="008856E2" w:rsidP="008856E2">
            <w:pPr>
              <w:tabs>
                <w:tab w:val="left" w:pos="2794"/>
              </w:tabs>
              <w:rPr>
                <w:sz w:val="24"/>
                <w:szCs w:val="24"/>
              </w:rPr>
            </w:pPr>
          </w:p>
          <w:p w14:paraId="162B91BD" w14:textId="77777777" w:rsidR="008856E2" w:rsidRDefault="008856E2" w:rsidP="008856E2">
            <w:pPr>
              <w:tabs>
                <w:tab w:val="left" w:pos="2794"/>
              </w:tabs>
              <w:rPr>
                <w:sz w:val="24"/>
                <w:szCs w:val="24"/>
              </w:rPr>
            </w:pPr>
          </w:p>
          <w:p w14:paraId="2082C0A0" w14:textId="77777777" w:rsidR="008856E2" w:rsidRDefault="008856E2" w:rsidP="008856E2">
            <w:pPr>
              <w:tabs>
                <w:tab w:val="left" w:pos="2794"/>
              </w:tabs>
              <w:rPr>
                <w:sz w:val="24"/>
                <w:szCs w:val="24"/>
              </w:rPr>
            </w:pPr>
          </w:p>
          <w:p w14:paraId="5324801B" w14:textId="77777777" w:rsidR="008856E2" w:rsidRDefault="008856E2" w:rsidP="008856E2">
            <w:pPr>
              <w:tabs>
                <w:tab w:val="left" w:pos="2794"/>
              </w:tabs>
              <w:rPr>
                <w:sz w:val="24"/>
                <w:szCs w:val="24"/>
              </w:rPr>
            </w:pPr>
          </w:p>
          <w:p w14:paraId="3A537EAD" w14:textId="77777777" w:rsidR="008856E2" w:rsidRDefault="008856E2" w:rsidP="008856E2">
            <w:pPr>
              <w:tabs>
                <w:tab w:val="left" w:pos="2794"/>
              </w:tabs>
              <w:rPr>
                <w:sz w:val="24"/>
                <w:szCs w:val="24"/>
              </w:rPr>
            </w:pPr>
          </w:p>
          <w:p w14:paraId="302F77C8" w14:textId="77777777" w:rsidR="008856E2" w:rsidRDefault="008856E2" w:rsidP="008856E2">
            <w:pPr>
              <w:tabs>
                <w:tab w:val="left" w:pos="2794"/>
              </w:tabs>
              <w:rPr>
                <w:sz w:val="24"/>
                <w:szCs w:val="24"/>
              </w:rPr>
            </w:pPr>
          </w:p>
          <w:p w14:paraId="281311B1" w14:textId="77777777" w:rsidR="008856E2" w:rsidRDefault="008856E2" w:rsidP="008856E2">
            <w:pPr>
              <w:tabs>
                <w:tab w:val="left" w:pos="2794"/>
              </w:tabs>
              <w:rPr>
                <w:sz w:val="24"/>
                <w:szCs w:val="24"/>
              </w:rPr>
            </w:pPr>
          </w:p>
          <w:p w14:paraId="7E9A8B90" w14:textId="77777777" w:rsidR="008856E2" w:rsidRDefault="008856E2" w:rsidP="008856E2">
            <w:pPr>
              <w:tabs>
                <w:tab w:val="left" w:pos="2794"/>
              </w:tabs>
              <w:rPr>
                <w:sz w:val="24"/>
                <w:szCs w:val="24"/>
              </w:rPr>
            </w:pPr>
          </w:p>
          <w:p w14:paraId="09E91278" w14:textId="77777777" w:rsidR="008856E2" w:rsidRDefault="008856E2" w:rsidP="008856E2">
            <w:pPr>
              <w:tabs>
                <w:tab w:val="left" w:pos="2794"/>
              </w:tabs>
              <w:rPr>
                <w:sz w:val="24"/>
                <w:szCs w:val="24"/>
              </w:rPr>
            </w:pPr>
          </w:p>
          <w:p w14:paraId="4D764283" w14:textId="77777777" w:rsidR="008856E2" w:rsidRDefault="008856E2" w:rsidP="008856E2">
            <w:pPr>
              <w:tabs>
                <w:tab w:val="left" w:pos="2794"/>
              </w:tabs>
              <w:rPr>
                <w:sz w:val="24"/>
                <w:szCs w:val="24"/>
              </w:rPr>
            </w:pPr>
          </w:p>
          <w:p w14:paraId="4CE268EA" w14:textId="77777777" w:rsidR="008856E2" w:rsidRDefault="008856E2" w:rsidP="008856E2">
            <w:pPr>
              <w:tabs>
                <w:tab w:val="left" w:pos="2794"/>
              </w:tabs>
              <w:rPr>
                <w:sz w:val="24"/>
                <w:szCs w:val="24"/>
              </w:rPr>
            </w:pPr>
          </w:p>
          <w:p w14:paraId="24DFC43B" w14:textId="77777777" w:rsidR="008856E2" w:rsidRDefault="008856E2" w:rsidP="008856E2">
            <w:pPr>
              <w:tabs>
                <w:tab w:val="left" w:pos="2794"/>
              </w:tabs>
              <w:rPr>
                <w:sz w:val="24"/>
                <w:szCs w:val="24"/>
              </w:rPr>
            </w:pPr>
          </w:p>
          <w:p w14:paraId="3777E280" w14:textId="77777777" w:rsidR="008856E2" w:rsidRDefault="008856E2" w:rsidP="008856E2">
            <w:pPr>
              <w:tabs>
                <w:tab w:val="left" w:pos="2794"/>
              </w:tabs>
              <w:rPr>
                <w:sz w:val="24"/>
                <w:szCs w:val="24"/>
              </w:rPr>
            </w:pPr>
          </w:p>
          <w:p w14:paraId="0D3924E4" w14:textId="77777777" w:rsidR="008856E2" w:rsidRDefault="008856E2" w:rsidP="008856E2">
            <w:pPr>
              <w:tabs>
                <w:tab w:val="left" w:pos="2794"/>
              </w:tabs>
              <w:rPr>
                <w:sz w:val="24"/>
                <w:szCs w:val="24"/>
              </w:rPr>
            </w:pPr>
          </w:p>
          <w:p w14:paraId="6448F0E1" w14:textId="77777777" w:rsidR="008856E2" w:rsidRDefault="008856E2" w:rsidP="008856E2">
            <w:pPr>
              <w:tabs>
                <w:tab w:val="left" w:pos="2794"/>
              </w:tabs>
              <w:rPr>
                <w:sz w:val="24"/>
                <w:szCs w:val="24"/>
              </w:rPr>
            </w:pPr>
          </w:p>
          <w:p w14:paraId="5D4DCE77" w14:textId="77777777" w:rsidR="008856E2" w:rsidRDefault="008856E2" w:rsidP="008856E2">
            <w:pPr>
              <w:tabs>
                <w:tab w:val="left" w:pos="2794"/>
              </w:tabs>
              <w:rPr>
                <w:sz w:val="24"/>
                <w:szCs w:val="24"/>
              </w:rPr>
            </w:pPr>
          </w:p>
          <w:p w14:paraId="0CF68632" w14:textId="77777777" w:rsidR="008856E2" w:rsidRDefault="008856E2" w:rsidP="008856E2">
            <w:pPr>
              <w:tabs>
                <w:tab w:val="left" w:pos="2794"/>
              </w:tabs>
              <w:rPr>
                <w:sz w:val="24"/>
                <w:szCs w:val="24"/>
              </w:rPr>
            </w:pPr>
          </w:p>
          <w:p w14:paraId="6886F345" w14:textId="77777777" w:rsidR="008856E2" w:rsidRDefault="008856E2" w:rsidP="008856E2">
            <w:pPr>
              <w:tabs>
                <w:tab w:val="left" w:pos="2794"/>
              </w:tabs>
              <w:rPr>
                <w:sz w:val="24"/>
                <w:szCs w:val="24"/>
              </w:rPr>
            </w:pPr>
          </w:p>
          <w:p w14:paraId="1C2F865E" w14:textId="77777777" w:rsidR="008856E2" w:rsidRDefault="008856E2" w:rsidP="008856E2">
            <w:pPr>
              <w:tabs>
                <w:tab w:val="left" w:pos="2794"/>
              </w:tabs>
              <w:rPr>
                <w:sz w:val="24"/>
                <w:szCs w:val="24"/>
              </w:rPr>
            </w:pPr>
          </w:p>
          <w:p w14:paraId="11973429" w14:textId="0BBF91F7" w:rsidR="008856E2" w:rsidRDefault="008856E2" w:rsidP="008856E2">
            <w:pPr>
              <w:tabs>
                <w:tab w:val="left" w:pos="2794"/>
              </w:tabs>
              <w:rPr>
                <w:sz w:val="24"/>
                <w:szCs w:val="24"/>
              </w:rPr>
            </w:pPr>
          </w:p>
        </w:tc>
      </w:tr>
      <w:tr w:rsidR="008856E2" w:rsidRPr="00010C7A" w14:paraId="45FE9778" w14:textId="77777777" w:rsidTr="00C30915">
        <w:tc>
          <w:tcPr>
            <w:tcW w:w="2694" w:type="dxa"/>
          </w:tcPr>
          <w:p w14:paraId="04DEAEB5" w14:textId="251E41B2" w:rsidR="008856E2" w:rsidRDefault="008856E2" w:rsidP="008856E2">
            <w:pPr>
              <w:rPr>
                <w:sz w:val="24"/>
                <w:szCs w:val="24"/>
              </w:rPr>
            </w:pPr>
            <w:r>
              <w:rPr>
                <w:sz w:val="24"/>
                <w:szCs w:val="24"/>
              </w:rPr>
              <w:lastRenderedPageBreak/>
              <w:t>Priority 2 –</w:t>
            </w:r>
          </w:p>
          <w:p w14:paraId="4D9FFA1A" w14:textId="77777777" w:rsidR="008856E2" w:rsidRDefault="008856E2" w:rsidP="008856E2">
            <w:pPr>
              <w:rPr>
                <w:sz w:val="24"/>
                <w:szCs w:val="24"/>
              </w:rPr>
            </w:pPr>
            <w:r>
              <w:rPr>
                <w:sz w:val="24"/>
                <w:szCs w:val="24"/>
              </w:rPr>
              <w:t>Outdoor Learning</w:t>
            </w:r>
          </w:p>
          <w:p w14:paraId="1D0AF034" w14:textId="77777777" w:rsidR="008856E2" w:rsidRDefault="008856E2" w:rsidP="008856E2">
            <w:pPr>
              <w:rPr>
                <w:sz w:val="24"/>
                <w:szCs w:val="24"/>
              </w:rPr>
            </w:pPr>
            <w:r>
              <w:rPr>
                <w:sz w:val="24"/>
                <w:szCs w:val="24"/>
              </w:rPr>
              <w:t>1.2</w:t>
            </w:r>
          </w:p>
          <w:p w14:paraId="065A2988" w14:textId="77777777" w:rsidR="008856E2" w:rsidRDefault="008856E2" w:rsidP="008856E2">
            <w:pPr>
              <w:rPr>
                <w:sz w:val="24"/>
                <w:szCs w:val="24"/>
              </w:rPr>
            </w:pPr>
            <w:r>
              <w:rPr>
                <w:sz w:val="24"/>
                <w:szCs w:val="24"/>
              </w:rPr>
              <w:t>1.5</w:t>
            </w:r>
          </w:p>
          <w:p w14:paraId="14DCE576" w14:textId="77777777" w:rsidR="008856E2" w:rsidRDefault="008856E2" w:rsidP="008856E2">
            <w:pPr>
              <w:rPr>
                <w:sz w:val="24"/>
                <w:szCs w:val="24"/>
              </w:rPr>
            </w:pPr>
            <w:r>
              <w:rPr>
                <w:sz w:val="24"/>
                <w:szCs w:val="24"/>
              </w:rPr>
              <w:t>2.2</w:t>
            </w:r>
          </w:p>
          <w:p w14:paraId="299488D6" w14:textId="77777777" w:rsidR="008856E2" w:rsidRDefault="008856E2" w:rsidP="008856E2">
            <w:pPr>
              <w:rPr>
                <w:sz w:val="24"/>
                <w:szCs w:val="24"/>
              </w:rPr>
            </w:pPr>
            <w:r>
              <w:rPr>
                <w:sz w:val="24"/>
                <w:szCs w:val="24"/>
              </w:rPr>
              <w:t>2.3</w:t>
            </w:r>
          </w:p>
          <w:p w14:paraId="61279B48" w14:textId="77777777" w:rsidR="008856E2" w:rsidRDefault="008856E2" w:rsidP="008856E2">
            <w:pPr>
              <w:rPr>
                <w:sz w:val="24"/>
                <w:szCs w:val="24"/>
              </w:rPr>
            </w:pPr>
            <w:r>
              <w:rPr>
                <w:sz w:val="24"/>
                <w:szCs w:val="24"/>
              </w:rPr>
              <w:t>2.7</w:t>
            </w:r>
          </w:p>
          <w:p w14:paraId="7DA5F192" w14:textId="2C731EB1" w:rsidR="008856E2" w:rsidRDefault="008856E2" w:rsidP="008856E2">
            <w:pPr>
              <w:rPr>
                <w:sz w:val="24"/>
                <w:szCs w:val="24"/>
              </w:rPr>
            </w:pPr>
            <w:r>
              <w:rPr>
                <w:sz w:val="24"/>
                <w:szCs w:val="24"/>
              </w:rPr>
              <w:t>3.2</w:t>
            </w:r>
          </w:p>
        </w:tc>
        <w:tc>
          <w:tcPr>
            <w:tcW w:w="3280" w:type="dxa"/>
            <w:gridSpan w:val="2"/>
          </w:tcPr>
          <w:p w14:paraId="73977E45" w14:textId="77777777" w:rsidR="008856E2" w:rsidRDefault="00794405" w:rsidP="00794405">
            <w:pPr>
              <w:pStyle w:val="ListParagraph"/>
              <w:numPr>
                <w:ilvl w:val="0"/>
                <w:numId w:val="25"/>
              </w:numPr>
              <w:rPr>
                <w:sz w:val="24"/>
                <w:szCs w:val="24"/>
              </w:rPr>
            </w:pPr>
            <w:r w:rsidRPr="00794405">
              <w:rPr>
                <w:sz w:val="24"/>
                <w:szCs w:val="24"/>
              </w:rPr>
              <w:t>Children will make use of outdoor space to enhance their learning at least once per week in all seasons.</w:t>
            </w:r>
          </w:p>
          <w:p w14:paraId="5E19CB52" w14:textId="77777777" w:rsidR="00794405" w:rsidRDefault="00794405" w:rsidP="00794405">
            <w:pPr>
              <w:pStyle w:val="ListParagraph"/>
              <w:numPr>
                <w:ilvl w:val="0"/>
                <w:numId w:val="25"/>
              </w:numPr>
              <w:rPr>
                <w:sz w:val="24"/>
                <w:szCs w:val="24"/>
              </w:rPr>
            </w:pPr>
            <w:r>
              <w:rPr>
                <w:sz w:val="24"/>
                <w:szCs w:val="24"/>
              </w:rPr>
              <w:t>All pupils will learn how to care for the school’s polytunnel and its contents</w:t>
            </w:r>
          </w:p>
          <w:p w14:paraId="116D39C4" w14:textId="77777777" w:rsidR="00794405" w:rsidRDefault="00794405" w:rsidP="00794405">
            <w:pPr>
              <w:pStyle w:val="ListParagraph"/>
              <w:numPr>
                <w:ilvl w:val="0"/>
                <w:numId w:val="25"/>
              </w:numPr>
              <w:rPr>
                <w:sz w:val="24"/>
                <w:szCs w:val="24"/>
              </w:rPr>
            </w:pPr>
            <w:r>
              <w:rPr>
                <w:sz w:val="24"/>
                <w:szCs w:val="24"/>
              </w:rPr>
              <w:t xml:space="preserve">All children will have access to </w:t>
            </w:r>
            <w:proofErr w:type="gramStart"/>
            <w:r>
              <w:rPr>
                <w:sz w:val="24"/>
                <w:szCs w:val="24"/>
              </w:rPr>
              <w:t>loose</w:t>
            </w:r>
            <w:proofErr w:type="gramEnd"/>
            <w:r>
              <w:rPr>
                <w:sz w:val="24"/>
                <w:szCs w:val="24"/>
              </w:rPr>
              <w:t xml:space="preserve"> parts materials to enhance outdoor learning experiences</w:t>
            </w:r>
          </w:p>
          <w:p w14:paraId="62317821" w14:textId="5E9CD501" w:rsidR="00794405" w:rsidRPr="00794405" w:rsidRDefault="00794405" w:rsidP="00794405">
            <w:pPr>
              <w:pStyle w:val="ListParagraph"/>
              <w:rPr>
                <w:sz w:val="24"/>
                <w:szCs w:val="24"/>
              </w:rPr>
            </w:pPr>
          </w:p>
        </w:tc>
        <w:tc>
          <w:tcPr>
            <w:tcW w:w="3241" w:type="dxa"/>
          </w:tcPr>
          <w:p w14:paraId="3176139E" w14:textId="77777777" w:rsidR="008856E2" w:rsidRDefault="00794405" w:rsidP="00794405">
            <w:pPr>
              <w:tabs>
                <w:tab w:val="left" w:pos="2794"/>
              </w:tabs>
              <w:rPr>
                <w:sz w:val="24"/>
                <w:szCs w:val="24"/>
              </w:rPr>
            </w:pPr>
            <w:r w:rsidRPr="00794405">
              <w:rPr>
                <w:sz w:val="24"/>
                <w:szCs w:val="24"/>
              </w:rPr>
              <w:t>Evidence of Impact</w:t>
            </w:r>
            <w:r>
              <w:rPr>
                <w:sz w:val="24"/>
                <w:szCs w:val="24"/>
              </w:rPr>
              <w:t>:</w:t>
            </w:r>
          </w:p>
          <w:p w14:paraId="2CFA5D37" w14:textId="77777777" w:rsidR="00794405" w:rsidRDefault="00794405" w:rsidP="00794405">
            <w:pPr>
              <w:pStyle w:val="ListParagraph"/>
              <w:numPr>
                <w:ilvl w:val="0"/>
                <w:numId w:val="26"/>
              </w:numPr>
              <w:tabs>
                <w:tab w:val="left" w:pos="2794"/>
              </w:tabs>
              <w:rPr>
                <w:sz w:val="24"/>
                <w:szCs w:val="24"/>
              </w:rPr>
            </w:pPr>
            <w:r>
              <w:rPr>
                <w:sz w:val="24"/>
                <w:szCs w:val="24"/>
              </w:rPr>
              <w:t>Pupils will show confidence in caring for our plants and vegetables.  They will be able to talk about the processes involved.</w:t>
            </w:r>
          </w:p>
          <w:p w14:paraId="04D6E090" w14:textId="77777777" w:rsidR="00794405" w:rsidRDefault="00794405" w:rsidP="00794405">
            <w:pPr>
              <w:pStyle w:val="ListParagraph"/>
              <w:numPr>
                <w:ilvl w:val="0"/>
                <w:numId w:val="26"/>
              </w:numPr>
              <w:tabs>
                <w:tab w:val="left" w:pos="2794"/>
              </w:tabs>
              <w:rPr>
                <w:sz w:val="24"/>
                <w:szCs w:val="24"/>
              </w:rPr>
            </w:pPr>
            <w:r>
              <w:rPr>
                <w:sz w:val="24"/>
                <w:szCs w:val="24"/>
              </w:rPr>
              <w:t>Pupils will show resilience and enjoyment of using the outdoors in all weathers</w:t>
            </w:r>
          </w:p>
          <w:p w14:paraId="1EDA8134" w14:textId="68768969" w:rsidR="00794405" w:rsidRPr="00794405" w:rsidRDefault="00794405" w:rsidP="00794405">
            <w:pPr>
              <w:pStyle w:val="ListParagraph"/>
              <w:numPr>
                <w:ilvl w:val="0"/>
                <w:numId w:val="26"/>
              </w:numPr>
              <w:tabs>
                <w:tab w:val="left" w:pos="2794"/>
              </w:tabs>
              <w:rPr>
                <w:sz w:val="24"/>
                <w:szCs w:val="24"/>
              </w:rPr>
            </w:pPr>
            <w:r>
              <w:rPr>
                <w:sz w:val="24"/>
                <w:szCs w:val="24"/>
              </w:rPr>
              <w:t>Staff will gain confidence and creativity in planning for the outdoors -evidenced in their forward plans and evaluations of learning and teaching</w:t>
            </w:r>
          </w:p>
        </w:tc>
        <w:tc>
          <w:tcPr>
            <w:tcW w:w="1559" w:type="dxa"/>
          </w:tcPr>
          <w:p w14:paraId="3F9B5AFE" w14:textId="77777777" w:rsidR="008856E2" w:rsidRDefault="008856E2" w:rsidP="008856E2">
            <w:pPr>
              <w:tabs>
                <w:tab w:val="left" w:pos="2794"/>
              </w:tabs>
              <w:rPr>
                <w:sz w:val="24"/>
                <w:szCs w:val="24"/>
              </w:rPr>
            </w:pPr>
          </w:p>
        </w:tc>
      </w:tr>
      <w:tr w:rsidR="008856E2" w:rsidRPr="00010C7A" w14:paraId="3A596589" w14:textId="77777777" w:rsidTr="00C30915">
        <w:tc>
          <w:tcPr>
            <w:tcW w:w="2694" w:type="dxa"/>
          </w:tcPr>
          <w:p w14:paraId="7027E936" w14:textId="77777777" w:rsidR="008856E2" w:rsidRDefault="008856E2" w:rsidP="008856E2">
            <w:pPr>
              <w:rPr>
                <w:sz w:val="24"/>
                <w:szCs w:val="24"/>
              </w:rPr>
            </w:pPr>
            <w:r>
              <w:rPr>
                <w:sz w:val="24"/>
                <w:szCs w:val="24"/>
              </w:rPr>
              <w:t>Priority 3</w:t>
            </w:r>
          </w:p>
          <w:p w14:paraId="3B76E3CC" w14:textId="5B0DEFC3" w:rsidR="008856E2" w:rsidRDefault="008856E2" w:rsidP="008856E2">
            <w:pPr>
              <w:rPr>
                <w:sz w:val="24"/>
                <w:szCs w:val="24"/>
              </w:rPr>
            </w:pPr>
            <w:r>
              <w:rPr>
                <w:sz w:val="24"/>
                <w:szCs w:val="24"/>
              </w:rPr>
              <w:t>1+2 Approach</w:t>
            </w:r>
          </w:p>
          <w:p w14:paraId="40B3DFD6" w14:textId="2C5A34F9" w:rsidR="008856E2" w:rsidRDefault="008856E2" w:rsidP="008856E2">
            <w:pPr>
              <w:rPr>
                <w:sz w:val="24"/>
                <w:szCs w:val="24"/>
              </w:rPr>
            </w:pPr>
            <w:r>
              <w:rPr>
                <w:sz w:val="24"/>
                <w:szCs w:val="24"/>
              </w:rPr>
              <w:t>1.5</w:t>
            </w:r>
          </w:p>
          <w:p w14:paraId="1BAEFC64" w14:textId="08567D90" w:rsidR="008856E2" w:rsidRDefault="008856E2" w:rsidP="008856E2">
            <w:pPr>
              <w:rPr>
                <w:sz w:val="24"/>
                <w:szCs w:val="24"/>
              </w:rPr>
            </w:pPr>
            <w:r>
              <w:rPr>
                <w:sz w:val="24"/>
                <w:szCs w:val="24"/>
              </w:rPr>
              <w:t>2.2</w:t>
            </w:r>
          </w:p>
          <w:p w14:paraId="791BA1B9" w14:textId="4C4E3A56" w:rsidR="008856E2" w:rsidRDefault="008856E2" w:rsidP="008856E2">
            <w:pPr>
              <w:rPr>
                <w:sz w:val="24"/>
                <w:szCs w:val="24"/>
              </w:rPr>
            </w:pPr>
            <w:r>
              <w:rPr>
                <w:sz w:val="24"/>
                <w:szCs w:val="24"/>
              </w:rPr>
              <w:t>2.3</w:t>
            </w:r>
          </w:p>
          <w:p w14:paraId="7020C018" w14:textId="727363D2" w:rsidR="008856E2" w:rsidRDefault="008856E2" w:rsidP="008856E2">
            <w:pPr>
              <w:rPr>
                <w:sz w:val="24"/>
                <w:szCs w:val="24"/>
              </w:rPr>
            </w:pPr>
            <w:r>
              <w:rPr>
                <w:sz w:val="24"/>
                <w:szCs w:val="24"/>
              </w:rPr>
              <w:t>2.6</w:t>
            </w:r>
          </w:p>
          <w:p w14:paraId="4FC97290" w14:textId="1849B187" w:rsidR="008856E2" w:rsidRDefault="008856E2" w:rsidP="008856E2">
            <w:pPr>
              <w:rPr>
                <w:sz w:val="24"/>
                <w:szCs w:val="24"/>
              </w:rPr>
            </w:pPr>
            <w:r>
              <w:rPr>
                <w:sz w:val="24"/>
                <w:szCs w:val="24"/>
              </w:rPr>
              <w:t>3.2</w:t>
            </w:r>
          </w:p>
          <w:p w14:paraId="5BC75ADE" w14:textId="35488DDB" w:rsidR="008856E2" w:rsidRDefault="008856E2" w:rsidP="008856E2">
            <w:pPr>
              <w:rPr>
                <w:sz w:val="24"/>
                <w:szCs w:val="24"/>
              </w:rPr>
            </w:pPr>
          </w:p>
        </w:tc>
        <w:tc>
          <w:tcPr>
            <w:tcW w:w="3280" w:type="dxa"/>
            <w:gridSpan w:val="2"/>
          </w:tcPr>
          <w:p w14:paraId="1508B3F2" w14:textId="77777777" w:rsidR="008856E2" w:rsidRDefault="007B47E2" w:rsidP="00794405">
            <w:pPr>
              <w:pStyle w:val="ListParagraph"/>
              <w:numPr>
                <w:ilvl w:val="0"/>
                <w:numId w:val="27"/>
              </w:numPr>
              <w:rPr>
                <w:sz w:val="24"/>
                <w:szCs w:val="24"/>
                <w:lang w:val="en"/>
              </w:rPr>
            </w:pPr>
            <w:r>
              <w:rPr>
                <w:sz w:val="24"/>
                <w:szCs w:val="24"/>
                <w:lang w:val="en"/>
              </w:rPr>
              <w:t>P5-7 p</w:t>
            </w:r>
            <w:r w:rsidR="00794405" w:rsidRPr="00794405">
              <w:rPr>
                <w:sz w:val="24"/>
                <w:szCs w:val="24"/>
                <w:lang w:val="en"/>
              </w:rPr>
              <w:t xml:space="preserve">upils will </w:t>
            </w:r>
            <w:r>
              <w:rPr>
                <w:sz w:val="24"/>
                <w:szCs w:val="24"/>
                <w:lang w:val="en"/>
              </w:rPr>
              <w:t>be introduced to L3 by term 4 of this year</w:t>
            </w:r>
          </w:p>
          <w:p w14:paraId="6DE8339E" w14:textId="7620EED0" w:rsidR="007B47E2" w:rsidRDefault="007B47E2" w:rsidP="00794405">
            <w:pPr>
              <w:pStyle w:val="ListParagraph"/>
              <w:numPr>
                <w:ilvl w:val="0"/>
                <w:numId w:val="27"/>
              </w:numPr>
              <w:rPr>
                <w:sz w:val="24"/>
                <w:szCs w:val="24"/>
                <w:lang w:val="en"/>
              </w:rPr>
            </w:pPr>
            <w:r>
              <w:rPr>
                <w:sz w:val="24"/>
                <w:szCs w:val="24"/>
                <w:lang w:val="en"/>
              </w:rPr>
              <w:t xml:space="preserve">Pupils will further develop their awareness the importance of MFLs in relation to DYW </w:t>
            </w:r>
          </w:p>
          <w:p w14:paraId="09F5D789" w14:textId="6714327D" w:rsidR="007B47E2" w:rsidRPr="00794405" w:rsidRDefault="007B47E2" w:rsidP="00794405">
            <w:pPr>
              <w:pStyle w:val="ListParagraph"/>
              <w:numPr>
                <w:ilvl w:val="0"/>
                <w:numId w:val="27"/>
              </w:numPr>
              <w:rPr>
                <w:sz w:val="24"/>
                <w:szCs w:val="24"/>
                <w:lang w:val="en"/>
              </w:rPr>
            </w:pPr>
            <w:r>
              <w:rPr>
                <w:sz w:val="24"/>
                <w:szCs w:val="24"/>
                <w:lang w:val="en"/>
              </w:rPr>
              <w:t>Learners will enhance their knowledge and understanding of the culture and customs of L3’s country</w:t>
            </w:r>
          </w:p>
        </w:tc>
        <w:tc>
          <w:tcPr>
            <w:tcW w:w="3241" w:type="dxa"/>
          </w:tcPr>
          <w:p w14:paraId="4872196B" w14:textId="1FEC5CDB" w:rsidR="008856E2" w:rsidRDefault="007B47E2" w:rsidP="008856E2">
            <w:pPr>
              <w:tabs>
                <w:tab w:val="left" w:pos="2794"/>
              </w:tabs>
              <w:rPr>
                <w:sz w:val="24"/>
                <w:szCs w:val="24"/>
                <w:lang w:val="en"/>
              </w:rPr>
            </w:pPr>
            <w:r>
              <w:rPr>
                <w:sz w:val="24"/>
                <w:szCs w:val="24"/>
                <w:lang w:val="en"/>
              </w:rPr>
              <w:t>Evidence of impact:</w:t>
            </w:r>
          </w:p>
          <w:p w14:paraId="49B2EEA3" w14:textId="785D1B5D" w:rsidR="007B47E2" w:rsidRPr="007B47E2" w:rsidRDefault="007B47E2" w:rsidP="007B47E2">
            <w:pPr>
              <w:pStyle w:val="ListParagraph"/>
              <w:numPr>
                <w:ilvl w:val="0"/>
                <w:numId w:val="29"/>
              </w:numPr>
              <w:tabs>
                <w:tab w:val="left" w:pos="2794"/>
              </w:tabs>
              <w:rPr>
                <w:sz w:val="24"/>
                <w:szCs w:val="24"/>
                <w:lang w:val="en"/>
              </w:rPr>
            </w:pPr>
            <w:r>
              <w:rPr>
                <w:sz w:val="24"/>
                <w:szCs w:val="24"/>
                <w:lang w:val="en"/>
              </w:rPr>
              <w:t>Staff, pupils and parents’ views will have been sought in relation to which additional language(s) should be taught.</w:t>
            </w:r>
          </w:p>
          <w:p w14:paraId="47A656E2" w14:textId="77777777" w:rsidR="007B47E2" w:rsidRDefault="007B47E2" w:rsidP="007B47E2">
            <w:pPr>
              <w:pStyle w:val="ListParagraph"/>
              <w:numPr>
                <w:ilvl w:val="0"/>
                <w:numId w:val="28"/>
              </w:numPr>
              <w:tabs>
                <w:tab w:val="left" w:pos="2794"/>
              </w:tabs>
              <w:rPr>
                <w:sz w:val="24"/>
                <w:szCs w:val="24"/>
                <w:lang w:val="en"/>
              </w:rPr>
            </w:pPr>
            <w:r w:rsidRPr="007B47E2">
              <w:rPr>
                <w:sz w:val="24"/>
                <w:szCs w:val="24"/>
                <w:lang w:val="en"/>
              </w:rPr>
              <w:t>Learners will be able to talk about the importance of MFLs both for now and in the future</w:t>
            </w:r>
          </w:p>
          <w:p w14:paraId="375A67EE" w14:textId="79D35551" w:rsidR="007B47E2" w:rsidRPr="007B47E2" w:rsidRDefault="007B47E2" w:rsidP="007B47E2">
            <w:pPr>
              <w:pStyle w:val="ListParagraph"/>
              <w:numPr>
                <w:ilvl w:val="0"/>
                <w:numId w:val="28"/>
              </w:numPr>
              <w:tabs>
                <w:tab w:val="left" w:pos="2794"/>
              </w:tabs>
              <w:rPr>
                <w:sz w:val="24"/>
                <w:szCs w:val="24"/>
                <w:lang w:val="en"/>
              </w:rPr>
            </w:pPr>
            <w:r>
              <w:rPr>
                <w:sz w:val="24"/>
                <w:szCs w:val="24"/>
                <w:lang w:val="en"/>
              </w:rPr>
              <w:t>Learners will demonstrate a basic working knowledge of the new L3 and will be able to discuss some of the cultural differences and similarities to home.</w:t>
            </w:r>
          </w:p>
        </w:tc>
        <w:tc>
          <w:tcPr>
            <w:tcW w:w="1559" w:type="dxa"/>
          </w:tcPr>
          <w:p w14:paraId="2251E20A" w14:textId="77777777" w:rsidR="008856E2" w:rsidRDefault="008856E2" w:rsidP="008856E2">
            <w:pPr>
              <w:tabs>
                <w:tab w:val="left" w:pos="2794"/>
              </w:tabs>
              <w:rPr>
                <w:sz w:val="24"/>
                <w:szCs w:val="24"/>
              </w:rPr>
            </w:pPr>
          </w:p>
        </w:tc>
      </w:tr>
      <w:bookmarkEnd w:id="2"/>
    </w:tbl>
    <w:p w14:paraId="00C3CE8B" w14:textId="2218CA6F" w:rsidR="007E7491" w:rsidRDefault="007E7491">
      <w:pPr>
        <w:rPr>
          <w:sz w:val="24"/>
          <w:szCs w:val="24"/>
        </w:rPr>
      </w:pPr>
    </w:p>
    <w:p w14:paraId="46EB67B0" w14:textId="77777777" w:rsidR="0034381E" w:rsidRDefault="0034381E">
      <w:pPr>
        <w:rPr>
          <w:sz w:val="24"/>
          <w:szCs w:val="24"/>
        </w:rPr>
      </w:pPr>
    </w:p>
    <w:p w14:paraId="4FF5A18E" w14:textId="77777777" w:rsidR="0034381E" w:rsidRDefault="0034381E">
      <w:pPr>
        <w:rPr>
          <w:sz w:val="24"/>
          <w:szCs w:val="24"/>
        </w:rPr>
      </w:pPr>
    </w:p>
    <w:p w14:paraId="1D439D87" w14:textId="77777777" w:rsidR="0034381E" w:rsidRDefault="0034381E">
      <w:pPr>
        <w:rPr>
          <w:sz w:val="24"/>
          <w:szCs w:val="24"/>
        </w:rPr>
      </w:pPr>
    </w:p>
    <w:p w14:paraId="45FF0ED2" w14:textId="77777777" w:rsidR="0034381E" w:rsidRDefault="0034381E">
      <w:pPr>
        <w:rPr>
          <w:sz w:val="24"/>
          <w:szCs w:val="24"/>
        </w:rPr>
      </w:pPr>
    </w:p>
    <w:p w14:paraId="64E872C4" w14:textId="77777777" w:rsidR="0034381E" w:rsidRDefault="0034381E">
      <w:pPr>
        <w:rPr>
          <w:sz w:val="24"/>
          <w:szCs w:val="24"/>
        </w:rPr>
      </w:pPr>
    </w:p>
    <w:p w14:paraId="4083304C" w14:textId="77777777" w:rsidR="0034381E" w:rsidRDefault="0034381E">
      <w:pPr>
        <w:rPr>
          <w:sz w:val="24"/>
          <w:szCs w:val="24"/>
        </w:rPr>
      </w:pPr>
    </w:p>
    <w:p w14:paraId="41507A09" w14:textId="74511A78" w:rsidR="00DC700F" w:rsidRPr="009111ED" w:rsidRDefault="009111ED">
      <w:pPr>
        <w:rPr>
          <w:b/>
          <w:i/>
          <w:sz w:val="32"/>
          <w:szCs w:val="32"/>
        </w:rPr>
      </w:pPr>
      <w:r w:rsidRPr="009111ED">
        <w:rPr>
          <w:b/>
          <w:i/>
          <w:sz w:val="32"/>
          <w:szCs w:val="32"/>
        </w:rPr>
        <w:t xml:space="preserve">Wider Achievements </w:t>
      </w:r>
    </w:p>
    <w:p w14:paraId="476687E1" w14:textId="61AA09D0" w:rsidR="00DC700F" w:rsidRPr="00D401BC" w:rsidRDefault="00DC700F">
      <w:pPr>
        <w:rPr>
          <w:sz w:val="24"/>
          <w:szCs w:val="24"/>
        </w:rPr>
      </w:pPr>
      <w:r w:rsidRPr="00D401BC">
        <w:rPr>
          <w:sz w:val="24"/>
          <w:szCs w:val="24"/>
        </w:rPr>
        <w:t>Memories are made of this:</w:t>
      </w:r>
    </w:p>
    <w:p w14:paraId="5919FF21" w14:textId="1EAB76D6" w:rsidR="00E418A1" w:rsidRPr="00D401BC" w:rsidRDefault="00E418A1">
      <w:pPr>
        <w:rPr>
          <w:sz w:val="24"/>
          <w:szCs w:val="24"/>
        </w:rPr>
      </w:pPr>
      <w:r w:rsidRPr="00D401BC">
        <w:rPr>
          <w:sz w:val="24"/>
          <w:szCs w:val="24"/>
        </w:rPr>
        <w:t xml:space="preserve">As a school we strive to make learning relevant for our pupils, giving them </w:t>
      </w:r>
      <w:proofErr w:type="gramStart"/>
      <w:r w:rsidRPr="00D401BC">
        <w:rPr>
          <w:sz w:val="24"/>
          <w:szCs w:val="24"/>
        </w:rPr>
        <w:t>a greater understanding of what skills</w:t>
      </w:r>
      <w:proofErr w:type="gramEnd"/>
      <w:r w:rsidRPr="00D401BC">
        <w:rPr>
          <w:sz w:val="24"/>
          <w:szCs w:val="24"/>
        </w:rPr>
        <w:t xml:space="preserve"> they require in the world beyond the school grounds. We value the input of specialists and volunteers who can give context to a learning experience</w:t>
      </w:r>
      <w:r w:rsidR="00566C39" w:rsidRPr="00D401BC">
        <w:rPr>
          <w:sz w:val="24"/>
          <w:szCs w:val="24"/>
        </w:rPr>
        <w:t>, acknowledging</w:t>
      </w:r>
      <w:r w:rsidRPr="00D401BC">
        <w:rPr>
          <w:sz w:val="24"/>
          <w:szCs w:val="24"/>
        </w:rPr>
        <w:t xml:space="preserve"> that </w:t>
      </w:r>
      <w:r w:rsidR="00566C39" w:rsidRPr="00D401BC">
        <w:rPr>
          <w:sz w:val="24"/>
          <w:szCs w:val="24"/>
        </w:rPr>
        <w:t xml:space="preserve">as teachers we need to look to our community to provide these experiences for our pupils. </w:t>
      </w:r>
    </w:p>
    <w:p w14:paraId="299F1BCE" w14:textId="5E22DE2C" w:rsidR="00DC700F" w:rsidRDefault="00DC700F" w:rsidP="00DC700F">
      <w:pPr>
        <w:rPr>
          <w:rFonts w:ascii="Arial" w:hAnsi="Arial" w:cs="Arial"/>
        </w:rPr>
      </w:pPr>
      <w:r>
        <w:rPr>
          <w:rFonts w:ascii="Arial" w:hAnsi="Arial" w:cs="Arial"/>
        </w:rPr>
        <w:t>.</w:t>
      </w:r>
    </w:p>
    <w:p w14:paraId="5185640E" w14:textId="32FABAE5" w:rsidR="009111ED" w:rsidRDefault="009111ED" w:rsidP="009111ED">
      <w:pPr>
        <w:spacing w:line="240" w:lineRule="auto"/>
        <w:rPr>
          <w:rFonts w:ascii="Arial" w:hAnsi="Arial" w:cs="Arial"/>
          <w:i/>
          <w:sz w:val="32"/>
          <w:szCs w:val="32"/>
        </w:rPr>
      </w:pPr>
      <w:r>
        <w:rPr>
          <w:rFonts w:ascii="Arial" w:hAnsi="Arial" w:cs="Arial"/>
          <w:i/>
          <w:sz w:val="32"/>
          <w:szCs w:val="32"/>
        </w:rPr>
        <w:t>Wider Community Links</w:t>
      </w:r>
      <w:r w:rsidR="00566C39">
        <w:rPr>
          <w:rFonts w:ascii="Arial" w:hAnsi="Arial" w:cs="Arial"/>
          <w:i/>
          <w:sz w:val="32"/>
          <w:szCs w:val="32"/>
        </w:rPr>
        <w:t>:</w:t>
      </w:r>
    </w:p>
    <w:p w14:paraId="70FE83E0" w14:textId="1DFB8458" w:rsidR="00E418A1" w:rsidRDefault="007403C7" w:rsidP="00E418A1">
      <w:pPr>
        <w:rPr>
          <w:sz w:val="24"/>
          <w:szCs w:val="24"/>
        </w:rPr>
      </w:pPr>
      <w:r>
        <w:rPr>
          <w:sz w:val="24"/>
          <w:szCs w:val="24"/>
        </w:rPr>
        <w:t>ALEC came to school to work with all the pupils</w:t>
      </w:r>
      <w:r w:rsidR="00566C39" w:rsidRPr="00D401BC">
        <w:rPr>
          <w:sz w:val="24"/>
          <w:szCs w:val="24"/>
        </w:rPr>
        <w:t>.</w:t>
      </w:r>
    </w:p>
    <w:p w14:paraId="5510E05C" w14:textId="037C12B3" w:rsidR="007403C7" w:rsidRDefault="007403C7" w:rsidP="00E418A1">
      <w:pPr>
        <w:rPr>
          <w:sz w:val="24"/>
          <w:szCs w:val="24"/>
        </w:rPr>
      </w:pPr>
      <w:r>
        <w:rPr>
          <w:sz w:val="24"/>
          <w:szCs w:val="24"/>
        </w:rPr>
        <w:t xml:space="preserve">The Red Cross came to work with P5-7 to teach basic First Aid skills, they also offered a </w:t>
      </w:r>
      <w:proofErr w:type="gramStart"/>
      <w:r>
        <w:rPr>
          <w:sz w:val="24"/>
          <w:szCs w:val="24"/>
        </w:rPr>
        <w:t>parents</w:t>
      </w:r>
      <w:proofErr w:type="gramEnd"/>
      <w:r>
        <w:rPr>
          <w:sz w:val="24"/>
          <w:szCs w:val="24"/>
        </w:rPr>
        <w:t xml:space="preserve"> session after school.</w:t>
      </w:r>
    </w:p>
    <w:p w14:paraId="05303B6A" w14:textId="6DABD583" w:rsidR="007403C7" w:rsidRPr="00D401BC" w:rsidRDefault="007403C7" w:rsidP="00E418A1">
      <w:pPr>
        <w:rPr>
          <w:sz w:val="24"/>
          <w:szCs w:val="24"/>
        </w:rPr>
      </w:pPr>
      <w:r>
        <w:rPr>
          <w:sz w:val="24"/>
          <w:szCs w:val="24"/>
        </w:rPr>
        <w:t>We held a school audit evening</w:t>
      </w:r>
      <w:r w:rsidR="00B22551">
        <w:rPr>
          <w:sz w:val="24"/>
          <w:szCs w:val="24"/>
        </w:rPr>
        <w:t>, asking parents to come in and help us create a new vision/values and aims as well as create next steps for the school.</w:t>
      </w:r>
    </w:p>
    <w:p w14:paraId="6F162CEC" w14:textId="2EEA5F29" w:rsidR="00E418A1" w:rsidRPr="00D401BC" w:rsidRDefault="00371086" w:rsidP="00E418A1">
      <w:pPr>
        <w:rPr>
          <w:sz w:val="24"/>
          <w:szCs w:val="24"/>
        </w:rPr>
      </w:pPr>
      <w:r w:rsidRPr="00D401BC">
        <w:rPr>
          <w:sz w:val="24"/>
          <w:szCs w:val="24"/>
        </w:rPr>
        <w:t xml:space="preserve">We went to </w:t>
      </w:r>
      <w:r w:rsidR="00B22551">
        <w:rPr>
          <w:sz w:val="24"/>
          <w:szCs w:val="24"/>
        </w:rPr>
        <w:t>Ellon with Udny Green</w:t>
      </w:r>
      <w:r w:rsidRPr="00D401BC">
        <w:rPr>
          <w:sz w:val="24"/>
          <w:szCs w:val="24"/>
        </w:rPr>
        <w:t xml:space="preserve"> primary to watch a</w:t>
      </w:r>
      <w:r w:rsidR="00E418A1" w:rsidRPr="00D401BC">
        <w:rPr>
          <w:sz w:val="24"/>
          <w:szCs w:val="24"/>
        </w:rPr>
        <w:t xml:space="preserve"> </w:t>
      </w:r>
      <w:r w:rsidR="00B22551">
        <w:rPr>
          <w:sz w:val="24"/>
          <w:szCs w:val="24"/>
        </w:rPr>
        <w:t>festive film.</w:t>
      </w:r>
      <w:r w:rsidR="00E418A1" w:rsidRPr="00D401BC">
        <w:rPr>
          <w:sz w:val="24"/>
          <w:szCs w:val="24"/>
        </w:rPr>
        <w:t xml:space="preserve"> </w:t>
      </w:r>
    </w:p>
    <w:p w14:paraId="40C64B8D" w14:textId="45C72DAE" w:rsidR="00E418A1" w:rsidRPr="00D401BC" w:rsidRDefault="00371086" w:rsidP="00E418A1">
      <w:pPr>
        <w:rPr>
          <w:sz w:val="24"/>
          <w:szCs w:val="24"/>
        </w:rPr>
      </w:pPr>
      <w:r w:rsidRPr="00D401BC">
        <w:rPr>
          <w:sz w:val="24"/>
          <w:szCs w:val="24"/>
        </w:rPr>
        <w:t xml:space="preserve">The </w:t>
      </w:r>
      <w:r w:rsidR="00E418A1" w:rsidRPr="00D401BC">
        <w:rPr>
          <w:sz w:val="24"/>
          <w:szCs w:val="24"/>
        </w:rPr>
        <w:t>Eco Group</w:t>
      </w:r>
      <w:r w:rsidRPr="00D401BC">
        <w:rPr>
          <w:sz w:val="24"/>
          <w:szCs w:val="24"/>
        </w:rPr>
        <w:t xml:space="preserve"> had regular </w:t>
      </w:r>
      <w:r w:rsidR="007403C7" w:rsidRPr="00D401BC">
        <w:rPr>
          <w:sz w:val="24"/>
          <w:szCs w:val="24"/>
        </w:rPr>
        <w:t>visits to</w:t>
      </w:r>
      <w:r w:rsidR="00E418A1" w:rsidRPr="00D401BC">
        <w:rPr>
          <w:sz w:val="24"/>
          <w:szCs w:val="24"/>
        </w:rPr>
        <w:t xml:space="preserve"> Mr Grant</w:t>
      </w:r>
      <w:r w:rsidRPr="00D401BC">
        <w:rPr>
          <w:sz w:val="24"/>
          <w:szCs w:val="24"/>
        </w:rPr>
        <w:t>’s polytunnel to learn about growing fruit and vegetables from seeds.</w:t>
      </w:r>
    </w:p>
    <w:p w14:paraId="124D36C5" w14:textId="5BB878AC" w:rsidR="00E418A1" w:rsidRPr="00D401BC" w:rsidRDefault="00B22551" w:rsidP="00E418A1">
      <w:pPr>
        <w:rPr>
          <w:sz w:val="24"/>
          <w:szCs w:val="24"/>
        </w:rPr>
      </w:pPr>
      <w:r>
        <w:rPr>
          <w:sz w:val="24"/>
          <w:szCs w:val="24"/>
        </w:rPr>
        <w:t>We enter ‘</w:t>
      </w:r>
      <w:r w:rsidR="009B4585">
        <w:rPr>
          <w:sz w:val="24"/>
          <w:szCs w:val="24"/>
        </w:rPr>
        <w:t xml:space="preserve">Formartine </w:t>
      </w:r>
      <w:r>
        <w:rPr>
          <w:sz w:val="24"/>
          <w:szCs w:val="24"/>
        </w:rPr>
        <w:t>Beginning to Blossom’ every session.</w:t>
      </w:r>
    </w:p>
    <w:p w14:paraId="373ACF2D" w14:textId="0AF3C890" w:rsidR="00E418A1" w:rsidRPr="00D401BC" w:rsidRDefault="00371086" w:rsidP="00E418A1">
      <w:pPr>
        <w:rPr>
          <w:sz w:val="24"/>
          <w:szCs w:val="24"/>
        </w:rPr>
      </w:pPr>
      <w:r w:rsidRPr="00D401BC">
        <w:rPr>
          <w:sz w:val="24"/>
          <w:szCs w:val="24"/>
        </w:rPr>
        <w:t xml:space="preserve">Every session we take part in the local Rotary Quiz at </w:t>
      </w:r>
      <w:r w:rsidR="00E418A1" w:rsidRPr="00D401BC">
        <w:rPr>
          <w:sz w:val="24"/>
          <w:szCs w:val="24"/>
        </w:rPr>
        <w:t>Meldrum Academy</w:t>
      </w:r>
      <w:r w:rsidRPr="00D401BC">
        <w:rPr>
          <w:sz w:val="24"/>
          <w:szCs w:val="24"/>
        </w:rPr>
        <w:t>.</w:t>
      </w:r>
    </w:p>
    <w:p w14:paraId="662AC03F" w14:textId="4F7B3F86" w:rsidR="00E418A1" w:rsidRPr="00D401BC" w:rsidRDefault="004E5ED5" w:rsidP="00E418A1">
      <w:pPr>
        <w:rPr>
          <w:sz w:val="24"/>
          <w:szCs w:val="24"/>
        </w:rPr>
      </w:pPr>
      <w:r>
        <w:rPr>
          <w:sz w:val="24"/>
          <w:szCs w:val="24"/>
        </w:rPr>
        <w:t xml:space="preserve">All P5-7 pupils went to Aberdeen Science Centre to take part in a CSI adventure. </w:t>
      </w:r>
    </w:p>
    <w:p w14:paraId="51274647" w14:textId="4640E6F3" w:rsidR="00537DCB" w:rsidRDefault="00537DCB" w:rsidP="00E418A1">
      <w:pPr>
        <w:rPr>
          <w:sz w:val="24"/>
          <w:szCs w:val="24"/>
        </w:rPr>
      </w:pPr>
      <w:r w:rsidRPr="00D401BC">
        <w:rPr>
          <w:sz w:val="24"/>
          <w:szCs w:val="24"/>
        </w:rPr>
        <w:t xml:space="preserve">Pupils benefit from football, cycling and science clubs.  </w:t>
      </w:r>
    </w:p>
    <w:p w14:paraId="42E8C800" w14:textId="774D8C07" w:rsidR="004E5ED5" w:rsidRDefault="004E5ED5" w:rsidP="00E418A1">
      <w:pPr>
        <w:rPr>
          <w:sz w:val="24"/>
          <w:szCs w:val="24"/>
        </w:rPr>
      </w:pPr>
      <w:r>
        <w:rPr>
          <w:sz w:val="24"/>
          <w:szCs w:val="24"/>
        </w:rPr>
        <w:t xml:space="preserve">P5-7 pupils went on a ski trip with Pitmedden Primary. </w:t>
      </w:r>
    </w:p>
    <w:p w14:paraId="5E18EA3A" w14:textId="64F7A47A" w:rsidR="001F4BF5" w:rsidRPr="00D401BC" w:rsidRDefault="004E5ED5" w:rsidP="00E418A1">
      <w:pPr>
        <w:rPr>
          <w:sz w:val="24"/>
          <w:szCs w:val="24"/>
        </w:rPr>
      </w:pPr>
      <w:r>
        <w:rPr>
          <w:sz w:val="24"/>
          <w:szCs w:val="24"/>
        </w:rPr>
        <w:t>All pupils receive</w:t>
      </w:r>
      <w:r w:rsidR="001F4BF5">
        <w:rPr>
          <w:sz w:val="24"/>
          <w:szCs w:val="24"/>
        </w:rPr>
        <w:t xml:space="preserve">d lessons in gymnastics for a term from a local </w:t>
      </w:r>
      <w:proofErr w:type="gramStart"/>
      <w:r w:rsidR="001F4BF5">
        <w:rPr>
          <w:sz w:val="24"/>
          <w:szCs w:val="24"/>
        </w:rPr>
        <w:t>gymnastics</w:t>
      </w:r>
      <w:proofErr w:type="gramEnd"/>
      <w:r w:rsidR="001F4BF5">
        <w:rPr>
          <w:sz w:val="24"/>
          <w:szCs w:val="24"/>
        </w:rPr>
        <w:t xml:space="preserve"> teacher, we then concluded the lessons with a whole school trip to ETKO</w:t>
      </w:r>
      <w:r w:rsidR="009B4585">
        <w:rPr>
          <w:sz w:val="24"/>
          <w:szCs w:val="24"/>
        </w:rPr>
        <w:t xml:space="preserve"> Sports Academy</w:t>
      </w:r>
      <w:r w:rsidR="001F4BF5">
        <w:rPr>
          <w:sz w:val="24"/>
          <w:szCs w:val="24"/>
        </w:rPr>
        <w:t xml:space="preserve">. </w:t>
      </w:r>
    </w:p>
    <w:p w14:paraId="7EC08A3B" w14:textId="679E5394" w:rsidR="00537DCB" w:rsidRDefault="00537DCB" w:rsidP="00E418A1">
      <w:pPr>
        <w:rPr>
          <w:sz w:val="24"/>
          <w:szCs w:val="24"/>
        </w:rPr>
      </w:pPr>
      <w:r w:rsidRPr="00D401BC">
        <w:rPr>
          <w:sz w:val="24"/>
          <w:szCs w:val="24"/>
        </w:rPr>
        <w:t xml:space="preserve">The school supported a variety of charities this session, including </w:t>
      </w:r>
      <w:r w:rsidR="004E5ED5">
        <w:rPr>
          <w:sz w:val="24"/>
          <w:szCs w:val="24"/>
        </w:rPr>
        <w:t xml:space="preserve">the </w:t>
      </w:r>
      <w:r w:rsidR="001F4BF5">
        <w:rPr>
          <w:sz w:val="24"/>
          <w:szCs w:val="24"/>
        </w:rPr>
        <w:t>S</w:t>
      </w:r>
      <w:r w:rsidR="004E5ED5">
        <w:rPr>
          <w:sz w:val="24"/>
          <w:szCs w:val="24"/>
        </w:rPr>
        <w:t>SPCA.</w:t>
      </w:r>
    </w:p>
    <w:p w14:paraId="7622CEE7" w14:textId="30685C85" w:rsidR="00733BC3" w:rsidRPr="00D401BC" w:rsidRDefault="00733BC3" w:rsidP="00E418A1">
      <w:pPr>
        <w:rPr>
          <w:sz w:val="24"/>
          <w:szCs w:val="24"/>
        </w:rPr>
      </w:pPr>
      <w:r>
        <w:rPr>
          <w:sz w:val="24"/>
          <w:szCs w:val="24"/>
        </w:rPr>
        <w:t xml:space="preserve">We took part in World Book Day. </w:t>
      </w:r>
    </w:p>
    <w:p w14:paraId="269EEB74" w14:textId="7E463CFB" w:rsidR="00537DCB" w:rsidRPr="00D401BC" w:rsidRDefault="001F4BF5" w:rsidP="00E418A1">
      <w:pPr>
        <w:rPr>
          <w:sz w:val="24"/>
          <w:szCs w:val="24"/>
        </w:rPr>
      </w:pPr>
      <w:r>
        <w:rPr>
          <w:sz w:val="24"/>
          <w:szCs w:val="24"/>
        </w:rPr>
        <w:t>Our P3/4</w:t>
      </w:r>
      <w:r w:rsidR="00A53049" w:rsidRPr="00D401BC">
        <w:rPr>
          <w:sz w:val="24"/>
          <w:szCs w:val="24"/>
        </w:rPr>
        <w:t xml:space="preserve"> class organised a </w:t>
      </w:r>
      <w:r>
        <w:rPr>
          <w:sz w:val="24"/>
          <w:szCs w:val="24"/>
        </w:rPr>
        <w:t xml:space="preserve">French </w:t>
      </w:r>
      <w:r w:rsidR="00A53049" w:rsidRPr="00D401BC">
        <w:rPr>
          <w:sz w:val="24"/>
          <w:szCs w:val="24"/>
        </w:rPr>
        <w:t>community café for everyone to attend.</w:t>
      </w:r>
    </w:p>
    <w:p w14:paraId="4A182186" w14:textId="3081C227" w:rsidR="00E418A1" w:rsidRPr="00D401BC" w:rsidRDefault="00690B23" w:rsidP="00E418A1">
      <w:pPr>
        <w:rPr>
          <w:sz w:val="24"/>
          <w:szCs w:val="24"/>
        </w:rPr>
      </w:pPr>
      <w:r w:rsidRPr="00D401BC">
        <w:rPr>
          <w:sz w:val="24"/>
          <w:szCs w:val="24"/>
        </w:rPr>
        <w:lastRenderedPageBreak/>
        <w:t>Primary 6 took part in the</w:t>
      </w:r>
      <w:r w:rsidR="00E418A1" w:rsidRPr="00D401BC">
        <w:rPr>
          <w:sz w:val="24"/>
          <w:szCs w:val="24"/>
        </w:rPr>
        <w:t xml:space="preserve"> Celebration of Language </w:t>
      </w:r>
      <w:r w:rsidRPr="00D401BC">
        <w:rPr>
          <w:sz w:val="24"/>
          <w:szCs w:val="24"/>
        </w:rPr>
        <w:t xml:space="preserve">day </w:t>
      </w:r>
      <w:r w:rsidR="00E418A1" w:rsidRPr="00D401BC">
        <w:rPr>
          <w:sz w:val="24"/>
          <w:szCs w:val="24"/>
        </w:rPr>
        <w:t>at Meldrum Academy</w:t>
      </w:r>
      <w:r w:rsidRPr="00D401BC">
        <w:rPr>
          <w:sz w:val="24"/>
          <w:szCs w:val="24"/>
        </w:rPr>
        <w:t xml:space="preserve"> with all other cluster schools.</w:t>
      </w:r>
    </w:p>
    <w:p w14:paraId="1ACAF5F0" w14:textId="19915750" w:rsidR="00E418A1" w:rsidRPr="00D401BC" w:rsidRDefault="00E418A1" w:rsidP="00E418A1">
      <w:pPr>
        <w:rPr>
          <w:sz w:val="24"/>
          <w:szCs w:val="24"/>
        </w:rPr>
      </w:pPr>
      <w:r w:rsidRPr="00D401BC">
        <w:rPr>
          <w:sz w:val="24"/>
          <w:szCs w:val="24"/>
        </w:rPr>
        <w:t>P</w:t>
      </w:r>
      <w:r w:rsidR="00690B23" w:rsidRPr="00D401BC">
        <w:rPr>
          <w:sz w:val="24"/>
          <w:szCs w:val="24"/>
        </w:rPr>
        <w:t xml:space="preserve">rimary </w:t>
      </w:r>
      <w:r w:rsidRPr="00D401BC">
        <w:rPr>
          <w:sz w:val="24"/>
          <w:szCs w:val="24"/>
        </w:rPr>
        <w:t xml:space="preserve">6 </w:t>
      </w:r>
      <w:r w:rsidR="00690B23" w:rsidRPr="00D401BC">
        <w:rPr>
          <w:sz w:val="24"/>
          <w:szCs w:val="24"/>
        </w:rPr>
        <w:t>volunteered at the local</w:t>
      </w:r>
      <w:r w:rsidRPr="00D401BC">
        <w:rPr>
          <w:sz w:val="24"/>
          <w:szCs w:val="24"/>
        </w:rPr>
        <w:t xml:space="preserve"> playgroup</w:t>
      </w:r>
      <w:r w:rsidR="00690B23" w:rsidRPr="00D401BC">
        <w:rPr>
          <w:sz w:val="24"/>
          <w:szCs w:val="24"/>
        </w:rPr>
        <w:t xml:space="preserve"> to build up relationships with our new entrants before they started school.</w:t>
      </w:r>
    </w:p>
    <w:p w14:paraId="4377B00F" w14:textId="1C280F82" w:rsidR="00DC700F" w:rsidRDefault="00733BC3" w:rsidP="009111ED">
      <w:pPr>
        <w:spacing w:line="240" w:lineRule="auto"/>
        <w:rPr>
          <w:sz w:val="24"/>
          <w:szCs w:val="24"/>
        </w:rPr>
      </w:pPr>
      <w:r>
        <w:rPr>
          <w:sz w:val="24"/>
          <w:szCs w:val="24"/>
        </w:rPr>
        <w:t xml:space="preserve">Bikeability was carried out by a group of parents.  Mr Whyment went on the training and organised </w:t>
      </w:r>
      <w:proofErr w:type="gramStart"/>
      <w:r>
        <w:rPr>
          <w:sz w:val="24"/>
          <w:szCs w:val="24"/>
        </w:rPr>
        <w:t>all of</w:t>
      </w:r>
      <w:proofErr w:type="gramEnd"/>
      <w:r>
        <w:rPr>
          <w:sz w:val="24"/>
          <w:szCs w:val="24"/>
        </w:rPr>
        <w:t xml:space="preserve"> the lessons. </w:t>
      </w:r>
    </w:p>
    <w:p w14:paraId="47E7A23A" w14:textId="1158B0AD" w:rsidR="0049235F" w:rsidRDefault="0049235F" w:rsidP="009111ED">
      <w:pPr>
        <w:spacing w:line="240" w:lineRule="auto"/>
        <w:rPr>
          <w:sz w:val="24"/>
          <w:szCs w:val="24"/>
        </w:rPr>
      </w:pPr>
      <w:r>
        <w:rPr>
          <w:sz w:val="24"/>
          <w:szCs w:val="24"/>
        </w:rPr>
        <w:t>We have established a link with Siemens technology.  We have visitors into school and our P7s are attending the Siemens STEM challenge in Term 1.</w:t>
      </w:r>
    </w:p>
    <w:p w14:paraId="127E8B15" w14:textId="1A08E766" w:rsidR="0049235F" w:rsidRDefault="0049235F" w:rsidP="009111ED">
      <w:pPr>
        <w:spacing w:line="240" w:lineRule="auto"/>
        <w:rPr>
          <w:sz w:val="24"/>
          <w:szCs w:val="24"/>
        </w:rPr>
      </w:pPr>
      <w:r>
        <w:rPr>
          <w:sz w:val="24"/>
          <w:szCs w:val="24"/>
        </w:rPr>
        <w:t>Our local resident, Mr Kenny Innes works closely with our local community garden.  He supports our eco group and classes in the work they do in the garden.</w:t>
      </w:r>
    </w:p>
    <w:p w14:paraId="661E2752" w14:textId="5399916A" w:rsidR="0049235F" w:rsidRDefault="0049235F" w:rsidP="009111ED">
      <w:pPr>
        <w:spacing w:line="240" w:lineRule="auto"/>
        <w:rPr>
          <w:sz w:val="24"/>
          <w:szCs w:val="24"/>
        </w:rPr>
      </w:pPr>
      <w:r>
        <w:rPr>
          <w:sz w:val="24"/>
          <w:szCs w:val="24"/>
        </w:rPr>
        <w:t xml:space="preserve">We fostered a new working relationship with Cultercullen Farm.  P1/2 have already visited to learn about the production of milk.  The other 2 classes will plan a visit this session. </w:t>
      </w:r>
    </w:p>
    <w:p w14:paraId="456C7FFA" w14:textId="13CF6A6A" w:rsidR="0049235F" w:rsidRPr="00010C7A" w:rsidRDefault="0049235F" w:rsidP="009111ED">
      <w:pPr>
        <w:spacing w:line="240" w:lineRule="auto"/>
        <w:rPr>
          <w:sz w:val="24"/>
          <w:szCs w:val="24"/>
        </w:rPr>
      </w:pPr>
      <w:r>
        <w:rPr>
          <w:sz w:val="24"/>
          <w:szCs w:val="24"/>
        </w:rPr>
        <w:t>As part of our playgroup-P1 transition process, future P1 pupils are invited to attend school shows, picnic and other events in Term 4.</w:t>
      </w:r>
    </w:p>
    <w:sectPr w:rsidR="0049235F" w:rsidRPr="00010C7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y MacDonald" w:date="2018-02-07T19:42:00Z" w:initials="KM">
    <w:p w14:paraId="4548FA62" w14:textId="0465DB21" w:rsidR="00794405" w:rsidRDefault="00794405">
      <w:pPr>
        <w:pStyle w:val="CommentText"/>
      </w:pPr>
      <w:r>
        <w:rPr>
          <w:rStyle w:val="CommentReference"/>
        </w:rPr>
        <w:annotationRef/>
      </w:r>
      <w:r>
        <w:t xml:space="preserve">This would be an introduction </w:t>
      </w:r>
      <w:proofErr w:type="gramStart"/>
      <w:r>
        <w:t>page  -</w:t>
      </w:r>
      <w:proofErr w:type="gramEnd"/>
      <w:r>
        <w:t xml:space="preserve"> no requirement to do anything other than add the school name and signature of HT at the bottom. They could edit it if they wanted.</w:t>
      </w:r>
    </w:p>
  </w:comment>
  <w:comment w:id="3" w:author="Kay MacDonald" w:date="2018-02-07T19:40:00Z" w:initials="KM">
    <w:p w14:paraId="00768628" w14:textId="077DCE8C" w:rsidR="00794405" w:rsidRDefault="00794405">
      <w:pPr>
        <w:pStyle w:val="CommentText"/>
      </w:pPr>
      <w:r>
        <w:rPr>
          <w:rStyle w:val="CommentReference"/>
        </w:rPr>
        <w:annotationRef/>
      </w:r>
      <w:r>
        <w:t>These are hyperlinks and will open the document should you want to look at NIF priorities or HGIOS 4 or HGIOELCC</w:t>
      </w:r>
    </w:p>
    <w:p w14:paraId="02801A4E" w14:textId="77777777" w:rsidR="00794405" w:rsidRDefault="00794405">
      <w:pPr>
        <w:pStyle w:val="CommentText"/>
      </w:pPr>
    </w:p>
  </w:comment>
  <w:comment w:id="4" w:author="Kay MacDonald" w:date="2018-01-25T13:28:00Z" w:initials="KM">
    <w:p w14:paraId="53014605" w14:textId="77777777" w:rsidR="00794405" w:rsidRDefault="00794405">
      <w:pPr>
        <w:pStyle w:val="CommentText"/>
      </w:pPr>
      <w:r>
        <w:rPr>
          <w:rStyle w:val="CommentReference"/>
        </w:rPr>
        <w:annotationRef/>
      </w:r>
      <w:r>
        <w:t>Would suggest that schools minimise the number of action plans 3 or 4 at most!</w:t>
      </w:r>
    </w:p>
    <w:p w14:paraId="36A31AC1" w14:textId="09D4D701" w:rsidR="00794405" w:rsidRDefault="00794405">
      <w:pPr>
        <w:pStyle w:val="CommentText"/>
      </w:pPr>
      <w:r>
        <w:t>They could highlight the NIF/HGIOS indicators covered or put them down beside the improvement priority as shown below</w:t>
      </w:r>
    </w:p>
    <w:p w14:paraId="35946EDD" w14:textId="2940D027" w:rsidR="00794405" w:rsidRDefault="00794405">
      <w:pPr>
        <w:pStyle w:val="CommentText"/>
      </w:pPr>
      <w:r>
        <w:t>Also as noted it is one improvement priority linking to either NIF or HGIOS HGIOELCC – nursery on same action planning</w:t>
      </w:r>
    </w:p>
    <w:p w14:paraId="721EF8EF" w14:textId="0558E6EB" w:rsidR="00794405" w:rsidRDefault="00794405">
      <w:pPr>
        <w:pStyle w:val="CommentText"/>
      </w:pPr>
      <w:r>
        <w:t>Looking at improvement priority there could be 4 or 5 actions under 1 priority, there may only be 1 or 2, will depend on the school?</w:t>
      </w:r>
    </w:p>
    <w:p w14:paraId="2329601C" w14:textId="0FE0E226" w:rsidR="00794405" w:rsidRDefault="00794405">
      <w:pPr>
        <w:pStyle w:val="CommentText"/>
      </w:pPr>
      <w:r>
        <w:t>Put in a column to note if you will be using PEF to support this – if not leave it blank</w:t>
      </w:r>
    </w:p>
    <w:p w14:paraId="4C08FD0E" w14:textId="77777777" w:rsidR="00794405" w:rsidRDefault="00794405">
      <w:pPr>
        <w:pStyle w:val="CommentText"/>
      </w:pPr>
    </w:p>
    <w:p w14:paraId="2A463C86" w14:textId="553FAE31" w:rsidR="00794405" w:rsidRDefault="00794405">
      <w:pPr>
        <w:pStyle w:val="CommentText"/>
      </w:pPr>
    </w:p>
    <w:p w14:paraId="72E80F12" w14:textId="638CB56C" w:rsidR="00794405" w:rsidRDefault="0079440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48FA62" w15:done="0"/>
  <w15:commentEx w15:paraId="02801A4E" w15:done="0"/>
  <w15:commentEx w15:paraId="72E80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8FA62" w16cid:durableId="2118B614"/>
  <w16cid:commentId w16cid:paraId="02801A4E" w16cid:durableId="2118B615"/>
  <w16cid:commentId w16cid:paraId="72E80F12" w16cid:durableId="2118B6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ff5">
    <w:altName w:val="Times New Roman"/>
    <w:charset w:val="00"/>
    <w:family w:val="auto"/>
    <w:pitch w:val="default"/>
  </w:font>
  <w:font w:name="ff13">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14D"/>
    <w:multiLevelType w:val="hybridMultilevel"/>
    <w:tmpl w:val="E128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50027"/>
    <w:multiLevelType w:val="hybridMultilevel"/>
    <w:tmpl w:val="ED70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0E1E"/>
    <w:multiLevelType w:val="hybridMultilevel"/>
    <w:tmpl w:val="6FFE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1647"/>
    <w:multiLevelType w:val="hybridMultilevel"/>
    <w:tmpl w:val="C13A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3EE5"/>
    <w:multiLevelType w:val="hybridMultilevel"/>
    <w:tmpl w:val="32C4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5FED"/>
    <w:multiLevelType w:val="hybridMultilevel"/>
    <w:tmpl w:val="9F4A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F0737"/>
    <w:multiLevelType w:val="hybridMultilevel"/>
    <w:tmpl w:val="D870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063B"/>
    <w:multiLevelType w:val="hybridMultilevel"/>
    <w:tmpl w:val="736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46E08"/>
    <w:multiLevelType w:val="hybridMultilevel"/>
    <w:tmpl w:val="0B9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21CDA"/>
    <w:multiLevelType w:val="hybridMultilevel"/>
    <w:tmpl w:val="B9B2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93040"/>
    <w:multiLevelType w:val="hybridMultilevel"/>
    <w:tmpl w:val="2CF648BA"/>
    <w:lvl w:ilvl="0" w:tplc="C32049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6221"/>
    <w:multiLevelType w:val="hybridMultilevel"/>
    <w:tmpl w:val="AD1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F4942"/>
    <w:multiLevelType w:val="hybridMultilevel"/>
    <w:tmpl w:val="B2C0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C2F41"/>
    <w:multiLevelType w:val="hybridMultilevel"/>
    <w:tmpl w:val="2F6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540C3"/>
    <w:multiLevelType w:val="hybridMultilevel"/>
    <w:tmpl w:val="AA7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645EC"/>
    <w:multiLevelType w:val="hybridMultilevel"/>
    <w:tmpl w:val="7154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57C62"/>
    <w:multiLevelType w:val="hybridMultilevel"/>
    <w:tmpl w:val="416A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5690A"/>
    <w:multiLevelType w:val="hybridMultilevel"/>
    <w:tmpl w:val="FC7CC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780931"/>
    <w:multiLevelType w:val="hybridMultilevel"/>
    <w:tmpl w:val="7FB6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C51CC"/>
    <w:multiLevelType w:val="hybridMultilevel"/>
    <w:tmpl w:val="AC6C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A658B"/>
    <w:multiLevelType w:val="hybridMultilevel"/>
    <w:tmpl w:val="969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9"/>
  </w:num>
  <w:num w:numId="4">
    <w:abstractNumId w:val="12"/>
  </w:num>
  <w:num w:numId="5">
    <w:abstractNumId w:val="20"/>
  </w:num>
  <w:num w:numId="6">
    <w:abstractNumId w:val="15"/>
  </w:num>
  <w:num w:numId="7">
    <w:abstractNumId w:val="16"/>
  </w:num>
  <w:num w:numId="8">
    <w:abstractNumId w:val="30"/>
  </w:num>
  <w:num w:numId="9">
    <w:abstractNumId w:val="14"/>
  </w:num>
  <w:num w:numId="10">
    <w:abstractNumId w:val="22"/>
  </w:num>
  <w:num w:numId="11">
    <w:abstractNumId w:val="21"/>
  </w:num>
  <w:num w:numId="12">
    <w:abstractNumId w:val="7"/>
  </w:num>
  <w:num w:numId="13">
    <w:abstractNumId w:val="27"/>
  </w:num>
  <w:num w:numId="14">
    <w:abstractNumId w:val="29"/>
  </w:num>
  <w:num w:numId="15">
    <w:abstractNumId w:val="3"/>
  </w:num>
  <w:num w:numId="16">
    <w:abstractNumId w:val="0"/>
  </w:num>
  <w:num w:numId="17">
    <w:abstractNumId w:val="17"/>
  </w:num>
  <w:num w:numId="18">
    <w:abstractNumId w:val="11"/>
  </w:num>
  <w:num w:numId="19">
    <w:abstractNumId w:val="24"/>
  </w:num>
  <w:num w:numId="20">
    <w:abstractNumId w:val="5"/>
  </w:num>
  <w:num w:numId="21">
    <w:abstractNumId w:val="18"/>
  </w:num>
  <w:num w:numId="22">
    <w:abstractNumId w:val="25"/>
  </w:num>
  <w:num w:numId="23">
    <w:abstractNumId w:val="4"/>
  </w:num>
  <w:num w:numId="24">
    <w:abstractNumId w:val="6"/>
  </w:num>
  <w:num w:numId="25">
    <w:abstractNumId w:val="8"/>
  </w:num>
  <w:num w:numId="26">
    <w:abstractNumId w:val="23"/>
  </w:num>
  <w:num w:numId="27">
    <w:abstractNumId w:val="2"/>
  </w:num>
  <w:num w:numId="28">
    <w:abstractNumId w:val="1"/>
  </w:num>
  <w:num w:numId="29">
    <w:abstractNumId w:val="26"/>
  </w:num>
  <w:num w:numId="30">
    <w:abstractNumId w:val="10"/>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 MacDonald">
    <w15:presenceInfo w15:providerId="AD" w15:userId="S-1-5-21-3750639930-4015689050-2553331882-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666F"/>
    <w:rsid w:val="00007399"/>
    <w:rsid w:val="00010C7A"/>
    <w:rsid w:val="00035FA1"/>
    <w:rsid w:val="00044D50"/>
    <w:rsid w:val="00051B14"/>
    <w:rsid w:val="00070703"/>
    <w:rsid w:val="00073592"/>
    <w:rsid w:val="000874DB"/>
    <w:rsid w:val="000E13B5"/>
    <w:rsid w:val="000F5273"/>
    <w:rsid w:val="0010261E"/>
    <w:rsid w:val="001113AB"/>
    <w:rsid w:val="00115B4D"/>
    <w:rsid w:val="00140429"/>
    <w:rsid w:val="00141FFD"/>
    <w:rsid w:val="00153280"/>
    <w:rsid w:val="00174BF5"/>
    <w:rsid w:val="00190349"/>
    <w:rsid w:val="001A1E08"/>
    <w:rsid w:val="001A620C"/>
    <w:rsid w:val="001B740A"/>
    <w:rsid w:val="001C0E1F"/>
    <w:rsid w:val="001C342D"/>
    <w:rsid w:val="001D0C47"/>
    <w:rsid w:val="001F4BF5"/>
    <w:rsid w:val="001F6278"/>
    <w:rsid w:val="00205782"/>
    <w:rsid w:val="002066C6"/>
    <w:rsid w:val="00207233"/>
    <w:rsid w:val="0022282D"/>
    <w:rsid w:val="00237D35"/>
    <w:rsid w:val="00291B11"/>
    <w:rsid w:val="002B1578"/>
    <w:rsid w:val="002E418D"/>
    <w:rsid w:val="003163A7"/>
    <w:rsid w:val="00320AF9"/>
    <w:rsid w:val="00321A9C"/>
    <w:rsid w:val="0034381E"/>
    <w:rsid w:val="003541F0"/>
    <w:rsid w:val="00360D9B"/>
    <w:rsid w:val="00371086"/>
    <w:rsid w:val="003803A2"/>
    <w:rsid w:val="003849F1"/>
    <w:rsid w:val="003A4D58"/>
    <w:rsid w:val="003C02C5"/>
    <w:rsid w:val="003C03A8"/>
    <w:rsid w:val="003D1357"/>
    <w:rsid w:val="003D588F"/>
    <w:rsid w:val="003D7DFA"/>
    <w:rsid w:val="003E1FD5"/>
    <w:rsid w:val="003F3956"/>
    <w:rsid w:val="00437D4E"/>
    <w:rsid w:val="0044658F"/>
    <w:rsid w:val="00455AB9"/>
    <w:rsid w:val="004837ED"/>
    <w:rsid w:val="00487D03"/>
    <w:rsid w:val="0049235F"/>
    <w:rsid w:val="004C3DAA"/>
    <w:rsid w:val="004D2313"/>
    <w:rsid w:val="004E4779"/>
    <w:rsid w:val="004E5ED5"/>
    <w:rsid w:val="004F4DB0"/>
    <w:rsid w:val="00515AA3"/>
    <w:rsid w:val="00525189"/>
    <w:rsid w:val="005269C1"/>
    <w:rsid w:val="00531F24"/>
    <w:rsid w:val="0053380D"/>
    <w:rsid w:val="00537DCB"/>
    <w:rsid w:val="005448BD"/>
    <w:rsid w:val="00556117"/>
    <w:rsid w:val="00566C39"/>
    <w:rsid w:val="00582AC8"/>
    <w:rsid w:val="005A2E34"/>
    <w:rsid w:val="005A3343"/>
    <w:rsid w:val="005A401E"/>
    <w:rsid w:val="005D41CD"/>
    <w:rsid w:val="0060417B"/>
    <w:rsid w:val="00611656"/>
    <w:rsid w:val="006226A5"/>
    <w:rsid w:val="0062322F"/>
    <w:rsid w:val="0063225D"/>
    <w:rsid w:val="0063498B"/>
    <w:rsid w:val="00635E1E"/>
    <w:rsid w:val="0064103C"/>
    <w:rsid w:val="00671E1B"/>
    <w:rsid w:val="00676F8F"/>
    <w:rsid w:val="0068549A"/>
    <w:rsid w:val="00690B23"/>
    <w:rsid w:val="00694010"/>
    <w:rsid w:val="006A0D6E"/>
    <w:rsid w:val="006B733D"/>
    <w:rsid w:val="006C0EC8"/>
    <w:rsid w:val="006D3E53"/>
    <w:rsid w:val="006E41E3"/>
    <w:rsid w:val="006F7723"/>
    <w:rsid w:val="00733BC3"/>
    <w:rsid w:val="007403C7"/>
    <w:rsid w:val="007531E5"/>
    <w:rsid w:val="00766526"/>
    <w:rsid w:val="00794405"/>
    <w:rsid w:val="007A4214"/>
    <w:rsid w:val="007B47E2"/>
    <w:rsid w:val="007B4DE1"/>
    <w:rsid w:val="007C3F66"/>
    <w:rsid w:val="007D6C55"/>
    <w:rsid w:val="007E7491"/>
    <w:rsid w:val="007F6776"/>
    <w:rsid w:val="00800B46"/>
    <w:rsid w:val="00804778"/>
    <w:rsid w:val="00806AFA"/>
    <w:rsid w:val="00812641"/>
    <w:rsid w:val="00832BD4"/>
    <w:rsid w:val="0084699C"/>
    <w:rsid w:val="00866B36"/>
    <w:rsid w:val="008856E2"/>
    <w:rsid w:val="00894A76"/>
    <w:rsid w:val="008B47CA"/>
    <w:rsid w:val="008C4199"/>
    <w:rsid w:val="008C49C8"/>
    <w:rsid w:val="009111ED"/>
    <w:rsid w:val="00930288"/>
    <w:rsid w:val="00944A0B"/>
    <w:rsid w:val="00956E6C"/>
    <w:rsid w:val="009814F7"/>
    <w:rsid w:val="00982B74"/>
    <w:rsid w:val="009B4585"/>
    <w:rsid w:val="009D3866"/>
    <w:rsid w:val="009E5808"/>
    <w:rsid w:val="00A04F4B"/>
    <w:rsid w:val="00A0694F"/>
    <w:rsid w:val="00A22CA2"/>
    <w:rsid w:val="00A2436F"/>
    <w:rsid w:val="00A319A3"/>
    <w:rsid w:val="00A53049"/>
    <w:rsid w:val="00A53235"/>
    <w:rsid w:val="00A602DD"/>
    <w:rsid w:val="00A9474B"/>
    <w:rsid w:val="00A9542A"/>
    <w:rsid w:val="00AA673D"/>
    <w:rsid w:val="00AB6FF2"/>
    <w:rsid w:val="00AD3A91"/>
    <w:rsid w:val="00AE3F05"/>
    <w:rsid w:val="00AF01DB"/>
    <w:rsid w:val="00AF3604"/>
    <w:rsid w:val="00B22551"/>
    <w:rsid w:val="00B35A6F"/>
    <w:rsid w:val="00B524AE"/>
    <w:rsid w:val="00B52E9B"/>
    <w:rsid w:val="00B70251"/>
    <w:rsid w:val="00B834E7"/>
    <w:rsid w:val="00BA287A"/>
    <w:rsid w:val="00BB2603"/>
    <w:rsid w:val="00BC6236"/>
    <w:rsid w:val="00BD67B2"/>
    <w:rsid w:val="00BF625C"/>
    <w:rsid w:val="00C052E7"/>
    <w:rsid w:val="00C06834"/>
    <w:rsid w:val="00C11F19"/>
    <w:rsid w:val="00C21F79"/>
    <w:rsid w:val="00C30915"/>
    <w:rsid w:val="00C36B25"/>
    <w:rsid w:val="00C50E74"/>
    <w:rsid w:val="00C519F5"/>
    <w:rsid w:val="00C5607C"/>
    <w:rsid w:val="00C6215C"/>
    <w:rsid w:val="00C648CA"/>
    <w:rsid w:val="00C86817"/>
    <w:rsid w:val="00C96E88"/>
    <w:rsid w:val="00CB06E9"/>
    <w:rsid w:val="00CB13C3"/>
    <w:rsid w:val="00CC7B19"/>
    <w:rsid w:val="00CD59C2"/>
    <w:rsid w:val="00CE06ED"/>
    <w:rsid w:val="00CE3053"/>
    <w:rsid w:val="00CF1F8E"/>
    <w:rsid w:val="00D35437"/>
    <w:rsid w:val="00D401BC"/>
    <w:rsid w:val="00D4232E"/>
    <w:rsid w:val="00D51FA9"/>
    <w:rsid w:val="00D61901"/>
    <w:rsid w:val="00DA08B7"/>
    <w:rsid w:val="00DC0B86"/>
    <w:rsid w:val="00DC700F"/>
    <w:rsid w:val="00DE6656"/>
    <w:rsid w:val="00DF080C"/>
    <w:rsid w:val="00E0240E"/>
    <w:rsid w:val="00E06B8F"/>
    <w:rsid w:val="00E12747"/>
    <w:rsid w:val="00E12B35"/>
    <w:rsid w:val="00E3617C"/>
    <w:rsid w:val="00E418A1"/>
    <w:rsid w:val="00E47D50"/>
    <w:rsid w:val="00E503A0"/>
    <w:rsid w:val="00E52C56"/>
    <w:rsid w:val="00E776B2"/>
    <w:rsid w:val="00E87335"/>
    <w:rsid w:val="00EB3B1F"/>
    <w:rsid w:val="00ED5A79"/>
    <w:rsid w:val="00F37513"/>
    <w:rsid w:val="00F42477"/>
    <w:rsid w:val="00F43BF8"/>
    <w:rsid w:val="00F73BDE"/>
    <w:rsid w:val="00F761FB"/>
    <w:rsid w:val="00F96B11"/>
    <w:rsid w:val="00F9719C"/>
    <w:rsid w:val="00FB0C40"/>
    <w:rsid w:val="00FE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908">
      <w:bodyDiv w:val="1"/>
      <w:marLeft w:val="0"/>
      <w:marRight w:val="0"/>
      <w:marTop w:val="0"/>
      <w:marBottom w:val="0"/>
      <w:divBdr>
        <w:top w:val="none" w:sz="0" w:space="0" w:color="auto"/>
        <w:left w:val="none" w:sz="0" w:space="0" w:color="auto"/>
        <w:bottom w:val="none" w:sz="0" w:space="0" w:color="auto"/>
        <w:right w:val="none" w:sz="0" w:space="0" w:color="auto"/>
      </w:divBdr>
    </w:div>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ducation.gov.scot/improvement/Documents/Frameworks_SelfEvaluation/FRWK2_NIHeditHGIOS/FRWK2_HGIOS4.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hyperlink" Target="https://education.gov.scot/improvement/Documents/Frameworks_SelfEvaluation/FRWK2_NIHeditHGIOS/FRWK2_HGIOS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hyperlink" Target="http://www.gov.scot/Resource/0049/00491758.pdf"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080A-3C0E-4A3F-9FAF-00A2865B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4344</Words>
  <Characters>24765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Clair Bell</cp:lastModifiedBy>
  <cp:revision>2</cp:revision>
  <cp:lastPrinted>2019-08-16T10:36:00Z</cp:lastPrinted>
  <dcterms:created xsi:type="dcterms:W3CDTF">2019-11-28T11:23:00Z</dcterms:created>
  <dcterms:modified xsi:type="dcterms:W3CDTF">2019-11-28T11:23:00Z</dcterms:modified>
</cp:coreProperties>
</file>