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A4D8" w14:textId="486DDB33" w:rsidR="00E73616" w:rsidRDefault="0014483F" w:rsidP="00E73616">
      <w:pPr>
        <w:rPr>
          <w:noProof/>
          <w:sz w:val="22"/>
          <w:lang w:val="en-US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 wp14:anchorId="11C98B7B" wp14:editId="52910ADC">
            <wp:simplePos x="0" y="0"/>
            <wp:positionH relativeFrom="margin">
              <wp:align>left</wp:align>
            </wp:positionH>
            <wp:positionV relativeFrom="paragraph">
              <wp:posOffset>-58420</wp:posOffset>
            </wp:positionV>
            <wp:extent cx="2686050" cy="993132"/>
            <wp:effectExtent l="76200" t="76200" r="76200" b="742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9313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77">
        <w:rPr>
          <w:noProof/>
          <w:sz w:val="22"/>
          <w:lang w:val="en-US"/>
        </w:rPr>
        <w:t xml:space="preserve"> </w:t>
      </w:r>
    </w:p>
    <w:p w14:paraId="2547ADE4" w14:textId="158AF609" w:rsidR="00E73616" w:rsidRDefault="00E73616" w:rsidP="00E73616">
      <w:pPr>
        <w:rPr>
          <w:noProof/>
          <w:sz w:val="22"/>
          <w:lang w:val="en-US"/>
        </w:rPr>
      </w:pPr>
    </w:p>
    <w:p w14:paraId="49E6B8E1" w14:textId="2CF9A50C" w:rsidR="00E73616" w:rsidRPr="004E618D" w:rsidRDefault="00E73616" w:rsidP="00E73616">
      <w:pPr>
        <w:pStyle w:val="Heading1"/>
        <w:ind w:right="-314"/>
        <w:rPr>
          <w:sz w:val="22"/>
          <w:szCs w:val="22"/>
        </w:rPr>
      </w:pPr>
    </w:p>
    <w:p w14:paraId="334F5A4B" w14:textId="0245E855" w:rsidR="00E73616" w:rsidRDefault="00E73616" w:rsidP="00E73616">
      <w:pPr>
        <w:rPr>
          <w:rFonts w:cs="Arial"/>
          <w:b/>
          <w:bCs/>
          <w:caps/>
          <w:sz w:val="22"/>
          <w:szCs w:val="22"/>
          <w:u w:val="single"/>
        </w:rPr>
      </w:pPr>
    </w:p>
    <w:p w14:paraId="0647BED3" w14:textId="39532B21" w:rsidR="00E73616" w:rsidRDefault="00E73616" w:rsidP="00E73616">
      <w:pPr>
        <w:rPr>
          <w:rFonts w:cs="Arial"/>
          <w:b/>
          <w:bCs/>
          <w:caps/>
          <w:sz w:val="22"/>
          <w:szCs w:val="22"/>
          <w:u w:val="single"/>
        </w:rPr>
      </w:pPr>
    </w:p>
    <w:p w14:paraId="09705463" w14:textId="58C5499D" w:rsidR="00E73616" w:rsidRDefault="00E73616" w:rsidP="00E73616">
      <w:pPr>
        <w:rPr>
          <w:rFonts w:cs="Arial"/>
          <w:b/>
          <w:bCs/>
          <w:caps/>
          <w:sz w:val="22"/>
          <w:szCs w:val="22"/>
          <w:u w:val="single"/>
        </w:rPr>
      </w:pPr>
    </w:p>
    <w:p w14:paraId="35620221" w14:textId="2365F8F1" w:rsidR="00E73616" w:rsidRPr="00E90170" w:rsidRDefault="007E716A" w:rsidP="00E73616">
      <w:pPr>
        <w:pStyle w:val="BodyText2"/>
        <w:spacing w:line="360" w:lineRule="auto"/>
        <w:ind w:right="312"/>
        <w:rPr>
          <w:b/>
          <w:bCs/>
          <w:caps/>
          <w:szCs w:val="22"/>
          <w:u w:val="single"/>
        </w:rPr>
      </w:pPr>
      <w:r w:rsidRPr="00AB2FAF">
        <w:rPr>
          <w:rFonts w:ascii="Lucida Handwriting" w:hAnsi="Lucida Handwriting"/>
          <w:b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495BE686" wp14:editId="6D3C282E">
            <wp:simplePos x="0" y="0"/>
            <wp:positionH relativeFrom="column">
              <wp:posOffset>826770</wp:posOffset>
            </wp:positionH>
            <wp:positionV relativeFrom="paragraph">
              <wp:posOffset>137795</wp:posOffset>
            </wp:positionV>
            <wp:extent cx="57912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605" y="21098"/>
                <wp:lineTo x="20605" y="0"/>
                <wp:lineTo x="0" y="0"/>
              </wp:wrapPolygon>
            </wp:wrapTight>
            <wp:docPr id="21" name="irc_mi" descr="http://www.smmsoakville.org/wp-content/uploads/2015/11/Student-Council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msoakville.org/wp-content/uploads/2015/11/Student-Council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FAF">
        <w:rPr>
          <w:rFonts w:ascii="Lucida Handwriting" w:hAnsi="Lucida Handwriting"/>
          <w:b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633EA48F" wp14:editId="79F0CA94">
            <wp:simplePos x="0" y="0"/>
            <wp:positionH relativeFrom="column">
              <wp:posOffset>1518285</wp:posOffset>
            </wp:positionH>
            <wp:positionV relativeFrom="paragraph">
              <wp:posOffset>123825</wp:posOffset>
            </wp:positionV>
            <wp:extent cx="60960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0925" y="20903"/>
                <wp:lineTo x="20925" y="0"/>
                <wp:lineTo x="0" y="0"/>
              </wp:wrapPolygon>
            </wp:wrapTight>
            <wp:docPr id="18" name="irc_mi" descr="http://www.educationscotland.gov.uk/Images/eco-schools260_tcm4-67138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onscotland.gov.uk/Images/eco-schools260_tcm4-67138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FAF">
        <w:rPr>
          <w:rFonts w:ascii="Lucida Handwriting" w:hAnsi="Lucida Handwriting"/>
          <w:b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0DE104C" wp14:editId="0A964D57">
            <wp:simplePos x="0" y="0"/>
            <wp:positionH relativeFrom="column">
              <wp:posOffset>2210435</wp:posOffset>
            </wp:positionH>
            <wp:positionV relativeFrom="paragraph">
              <wp:posOffset>93345</wp:posOffset>
            </wp:positionV>
            <wp:extent cx="495935" cy="514350"/>
            <wp:effectExtent l="0" t="0" r="0" b="0"/>
            <wp:wrapTight wrapText="bothSides">
              <wp:wrapPolygon edited="0">
                <wp:start x="0" y="0"/>
                <wp:lineTo x="0" y="20800"/>
                <wp:lineTo x="20743" y="20800"/>
                <wp:lineTo x="20743" y="0"/>
                <wp:lineTo x="0" y="0"/>
              </wp:wrapPolygon>
            </wp:wrapTight>
            <wp:docPr id="17" name="irc_mi" descr="http://www.colegrave.newham.sch.uk/wp-content/uploads/2015/09/RightsRespectingSchool-Unice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egrave.newham.sch.uk/wp-content/uploads/2015/09/RightsRespectingSchool-Unicef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FAF">
        <w:rPr>
          <w:rFonts w:ascii="Lucida Handwriting" w:hAnsi="Lucida Handwriting"/>
          <w:b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16B60BAD" wp14:editId="352B82BF">
            <wp:simplePos x="0" y="0"/>
            <wp:positionH relativeFrom="column">
              <wp:align>left</wp:align>
            </wp:positionH>
            <wp:positionV relativeFrom="paragraph">
              <wp:posOffset>73025</wp:posOffset>
            </wp:positionV>
            <wp:extent cx="53467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79" y="20829"/>
                <wp:lineTo x="20779" y="0"/>
                <wp:lineTo x="0" y="0"/>
              </wp:wrapPolygon>
            </wp:wrapTight>
            <wp:docPr id="19" name="irc_mi" descr="http://beac-rotary.org.uk/wp-content/uploads/2012/03/rotakid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ac-rotary.org.uk/wp-content/uploads/2012/03/rotakid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C6DA1" w14:textId="0228AB6C" w:rsidR="007E716A" w:rsidRDefault="007E716A" w:rsidP="00E73616">
      <w:pPr>
        <w:pStyle w:val="BodyText2"/>
        <w:spacing w:line="360" w:lineRule="auto"/>
        <w:ind w:right="312"/>
        <w:rPr>
          <w:b/>
          <w:bCs/>
          <w:caps/>
          <w:noProof/>
          <w:sz w:val="20"/>
          <w:szCs w:val="20"/>
          <w:lang w:eastAsia="en-GB"/>
        </w:rPr>
      </w:pPr>
    </w:p>
    <w:p w14:paraId="6CA9FDCD" w14:textId="77777777" w:rsidR="007E716A" w:rsidRDefault="007E716A" w:rsidP="00E73616">
      <w:pPr>
        <w:pStyle w:val="BodyText2"/>
        <w:spacing w:line="360" w:lineRule="auto"/>
        <w:ind w:right="312"/>
        <w:rPr>
          <w:b/>
          <w:bCs/>
          <w:caps/>
          <w:noProof/>
          <w:sz w:val="20"/>
          <w:szCs w:val="20"/>
          <w:lang w:eastAsia="en-GB"/>
        </w:rPr>
      </w:pPr>
    </w:p>
    <w:p w14:paraId="0BF86D41" w14:textId="5044DE4F" w:rsidR="00E73616" w:rsidRPr="00AB2FAF" w:rsidRDefault="00F85255" w:rsidP="00E73616">
      <w:pPr>
        <w:pStyle w:val="BodyText2"/>
        <w:spacing w:line="360" w:lineRule="auto"/>
        <w:ind w:right="312"/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noProof/>
          <w:sz w:val="20"/>
          <w:szCs w:val="20"/>
          <w:lang w:eastAsia="en-GB"/>
        </w:rPr>
        <w:t>Session 201</w:t>
      </w:r>
      <w:r w:rsidR="00431B1C">
        <w:rPr>
          <w:b/>
          <w:bCs/>
          <w:caps/>
          <w:noProof/>
          <w:sz w:val="20"/>
          <w:szCs w:val="20"/>
          <w:lang w:eastAsia="en-GB"/>
        </w:rPr>
        <w:t>9/20</w:t>
      </w:r>
      <w:r>
        <w:rPr>
          <w:b/>
          <w:bCs/>
          <w:caps/>
          <w:noProof/>
          <w:sz w:val="20"/>
          <w:szCs w:val="20"/>
          <w:lang w:eastAsia="en-GB"/>
        </w:rPr>
        <w:tab/>
        <w:t xml:space="preserve">TERM </w:t>
      </w:r>
      <w:r w:rsidR="001D0779">
        <w:rPr>
          <w:b/>
          <w:bCs/>
          <w:caps/>
          <w:noProof/>
          <w:sz w:val="20"/>
          <w:szCs w:val="20"/>
          <w:lang w:eastAsia="en-GB"/>
        </w:rPr>
        <w:t>4</w:t>
      </w:r>
      <w:r w:rsidR="001E0756">
        <w:rPr>
          <w:b/>
          <w:bCs/>
          <w:caps/>
          <w:noProof/>
          <w:sz w:val="20"/>
          <w:szCs w:val="20"/>
          <w:lang w:eastAsia="en-GB"/>
        </w:rPr>
        <w:t xml:space="preserve"> </w:t>
      </w:r>
      <w:r w:rsidR="00813C38">
        <w:rPr>
          <w:b/>
          <w:bCs/>
          <w:caps/>
          <w:noProof/>
          <w:sz w:val="20"/>
          <w:szCs w:val="20"/>
          <w:lang w:eastAsia="en-GB"/>
        </w:rPr>
        <w:t xml:space="preserve">- </w:t>
      </w:r>
      <w:r w:rsidR="00733A1C">
        <w:rPr>
          <w:b/>
          <w:bCs/>
          <w:caps/>
          <w:noProof/>
          <w:sz w:val="20"/>
          <w:szCs w:val="20"/>
          <w:lang w:eastAsia="en-GB"/>
        </w:rPr>
        <w:t>mAY</w:t>
      </w:r>
      <w:r w:rsidR="001E0756">
        <w:rPr>
          <w:b/>
          <w:bCs/>
          <w:caps/>
          <w:noProof/>
          <w:sz w:val="20"/>
          <w:szCs w:val="20"/>
          <w:lang w:eastAsia="en-GB"/>
        </w:rPr>
        <w:t xml:space="preserve"> 2020</w:t>
      </w:r>
    </w:p>
    <w:p w14:paraId="5484121B" w14:textId="70FFB6DD" w:rsidR="00E73616" w:rsidRPr="00AB2FAF" w:rsidRDefault="0014483F" w:rsidP="00E73616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70C0"/>
          <w:sz w:val="20"/>
          <w:szCs w:val="20"/>
          <w:u w:val="single"/>
        </w:rPr>
      </w:pPr>
      <w:r w:rsidRPr="00AB2FA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D2F2C" wp14:editId="68444910">
                <wp:simplePos x="0" y="0"/>
                <wp:positionH relativeFrom="margin">
                  <wp:posOffset>40005</wp:posOffset>
                </wp:positionH>
                <wp:positionV relativeFrom="paragraph">
                  <wp:posOffset>13335</wp:posOffset>
                </wp:positionV>
                <wp:extent cx="6623050" cy="12700"/>
                <wp:effectExtent l="19050" t="19050" r="6350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3050" cy="127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alpha val="6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E530A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15pt,1.05pt" to="524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" strokecolor="black [3213]" strokeweight="2.5pt">
                <v:stroke dashstyle="1 1" opacity="42662f"/>
                <w10:wrap anchorx="margin"/>
              </v:line>
            </w:pict>
          </mc:Fallback>
        </mc:AlternateContent>
      </w:r>
    </w:p>
    <w:p w14:paraId="69B77830" w14:textId="203AB307" w:rsidR="00E73616" w:rsidRPr="00B86712" w:rsidRDefault="00E73616" w:rsidP="00E73616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70C0"/>
          <w:sz w:val="22"/>
          <w:szCs w:val="22"/>
          <w:u w:val="single"/>
        </w:rPr>
      </w:pPr>
      <w:r w:rsidRPr="00B86712">
        <w:rPr>
          <w:rFonts w:cs="Arial"/>
          <w:b/>
          <w:color w:val="0070C0"/>
          <w:sz w:val="22"/>
          <w:szCs w:val="22"/>
          <w:u w:val="single"/>
        </w:rPr>
        <w:t>MESSAGE FROM THE HEAD TEACHERS</w:t>
      </w:r>
    </w:p>
    <w:p w14:paraId="3E8AB63C" w14:textId="77777777" w:rsidR="00E73616" w:rsidRPr="00B86712" w:rsidRDefault="00E73616" w:rsidP="00E73616">
      <w:pPr>
        <w:pStyle w:val="BodyText2"/>
        <w:jc w:val="both"/>
        <w:rPr>
          <w:szCs w:val="22"/>
        </w:rPr>
      </w:pPr>
    </w:p>
    <w:p w14:paraId="58FDB50F" w14:textId="12CE82C7" w:rsidR="001E0756" w:rsidRDefault="009C02AC" w:rsidP="00E73616">
      <w:pPr>
        <w:pStyle w:val="BodyText2"/>
        <w:jc w:val="both"/>
        <w:rPr>
          <w:szCs w:val="22"/>
        </w:rPr>
      </w:pPr>
      <w:r>
        <w:rPr>
          <w:szCs w:val="22"/>
        </w:rPr>
        <w:t>Despite</w:t>
      </w:r>
      <w:r w:rsidR="00657B0E">
        <w:rPr>
          <w:szCs w:val="22"/>
        </w:rPr>
        <w:t xml:space="preserve"> find</w:t>
      </w:r>
      <w:r w:rsidR="00CF0F51">
        <w:rPr>
          <w:szCs w:val="22"/>
        </w:rPr>
        <w:t>ing</w:t>
      </w:r>
      <w:r w:rsidR="00657B0E">
        <w:rPr>
          <w:szCs w:val="22"/>
        </w:rPr>
        <w:t xml:space="preserve"> ourselves finishing Term 3 and starting Term 4 in very challenging</w:t>
      </w:r>
      <w:r>
        <w:rPr>
          <w:szCs w:val="22"/>
        </w:rPr>
        <w:t xml:space="preserve"> circumstances, w</w:t>
      </w:r>
      <w:r w:rsidR="00657B0E">
        <w:rPr>
          <w:szCs w:val="22"/>
        </w:rPr>
        <w:t xml:space="preserve">e hope all our pupils and families are keeping well and </w:t>
      </w:r>
      <w:r w:rsidR="00CF0F51">
        <w:rPr>
          <w:szCs w:val="22"/>
        </w:rPr>
        <w:t>ad</w:t>
      </w:r>
      <w:r w:rsidR="00DC4AB8">
        <w:rPr>
          <w:szCs w:val="22"/>
        </w:rPr>
        <w:t>justing to this new temporary normal</w:t>
      </w:r>
      <w:r w:rsidR="00657B0E">
        <w:rPr>
          <w:szCs w:val="22"/>
        </w:rPr>
        <w:t xml:space="preserve">.  As the situation continues staff are working hard </w:t>
      </w:r>
      <w:r w:rsidR="007849A5">
        <w:rPr>
          <w:szCs w:val="22"/>
        </w:rPr>
        <w:t>to</w:t>
      </w:r>
      <w:r w:rsidR="00B432E1">
        <w:rPr>
          <w:szCs w:val="22"/>
        </w:rPr>
        <w:t xml:space="preserve"> ensure our pupils are continuing with their education</w:t>
      </w:r>
      <w:r w:rsidR="003F5E27">
        <w:rPr>
          <w:szCs w:val="22"/>
        </w:rPr>
        <w:t xml:space="preserve"> as </w:t>
      </w:r>
      <w:proofErr w:type="gramStart"/>
      <w:r w:rsidR="003F5E27">
        <w:rPr>
          <w:szCs w:val="22"/>
        </w:rPr>
        <w:t>best</w:t>
      </w:r>
      <w:proofErr w:type="gramEnd"/>
      <w:r w:rsidR="003F5E27">
        <w:rPr>
          <w:szCs w:val="22"/>
        </w:rPr>
        <w:t xml:space="preserve"> they can</w:t>
      </w:r>
      <w:r w:rsidR="00B432E1">
        <w:rPr>
          <w:szCs w:val="22"/>
        </w:rPr>
        <w:t xml:space="preserve">. </w:t>
      </w:r>
      <w:r w:rsidR="00AA5019">
        <w:rPr>
          <w:szCs w:val="22"/>
        </w:rPr>
        <w:t xml:space="preserve">We really do appreciate the parental support in encouraging </w:t>
      </w:r>
      <w:r w:rsidR="00051662">
        <w:rPr>
          <w:szCs w:val="22"/>
        </w:rPr>
        <w:t>y</w:t>
      </w:r>
      <w:r w:rsidR="00AA5019">
        <w:rPr>
          <w:szCs w:val="22"/>
        </w:rPr>
        <w:t>our youn</w:t>
      </w:r>
      <w:r w:rsidR="00F01FD0">
        <w:rPr>
          <w:szCs w:val="22"/>
        </w:rPr>
        <w:t>gsters to engage daily in the online classroom and</w:t>
      </w:r>
      <w:r w:rsidR="00D8516E">
        <w:rPr>
          <w:szCs w:val="22"/>
        </w:rPr>
        <w:t xml:space="preserve"> we</w:t>
      </w:r>
      <w:r w:rsidR="00F01FD0">
        <w:rPr>
          <w:szCs w:val="22"/>
        </w:rPr>
        <w:t xml:space="preserve"> are hugely proud of our pupils for adapting</w:t>
      </w:r>
      <w:r w:rsidR="00832485">
        <w:rPr>
          <w:szCs w:val="22"/>
        </w:rPr>
        <w:t xml:space="preserve"> so</w:t>
      </w:r>
      <w:r w:rsidR="00F01FD0">
        <w:rPr>
          <w:szCs w:val="22"/>
        </w:rPr>
        <w:t xml:space="preserve"> </w:t>
      </w:r>
      <w:r w:rsidR="00301CB3">
        <w:rPr>
          <w:szCs w:val="22"/>
        </w:rPr>
        <w:t>quickly to a very different style of learning.</w:t>
      </w:r>
      <w:r w:rsidR="00334D38">
        <w:rPr>
          <w:szCs w:val="22"/>
        </w:rPr>
        <w:t xml:space="preserve">  The school email is being monitored daily so </w:t>
      </w:r>
      <w:r w:rsidR="004A5D30">
        <w:rPr>
          <w:szCs w:val="22"/>
        </w:rPr>
        <w:t xml:space="preserve">any emails/enquiries are </w:t>
      </w:r>
      <w:r w:rsidR="00AA3562">
        <w:rPr>
          <w:szCs w:val="22"/>
        </w:rPr>
        <w:t>and will continue to be</w:t>
      </w:r>
      <w:r w:rsidR="004A5D30">
        <w:rPr>
          <w:szCs w:val="22"/>
        </w:rPr>
        <w:t xml:space="preserve"> dealt with as soon as possible</w:t>
      </w:r>
      <w:r w:rsidR="00AC0426">
        <w:rPr>
          <w:szCs w:val="22"/>
        </w:rPr>
        <w:t>.</w:t>
      </w:r>
    </w:p>
    <w:p w14:paraId="3CAC41B6" w14:textId="3761B3D1" w:rsidR="00E4533A" w:rsidRDefault="00E4533A" w:rsidP="00651CBC">
      <w:pPr>
        <w:pStyle w:val="BodyText2"/>
        <w:jc w:val="both"/>
        <w:rPr>
          <w:szCs w:val="22"/>
        </w:rPr>
      </w:pPr>
    </w:p>
    <w:p w14:paraId="6E461BA5" w14:textId="40AF336D" w:rsidR="00E4533A" w:rsidRPr="00B86712" w:rsidRDefault="00077D52" w:rsidP="00E4533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70C0"/>
          <w:sz w:val="22"/>
          <w:szCs w:val="22"/>
          <w:u w:val="single"/>
        </w:rPr>
      </w:pPr>
      <w:r>
        <w:rPr>
          <w:rFonts w:cs="Arial"/>
          <w:b/>
          <w:color w:val="0070C0"/>
          <w:sz w:val="22"/>
          <w:szCs w:val="22"/>
          <w:u w:val="single"/>
        </w:rPr>
        <w:t>MAY DAY HOLIDAY</w:t>
      </w:r>
    </w:p>
    <w:p w14:paraId="3A3C2474" w14:textId="0C65ED50" w:rsidR="00E4533A" w:rsidRDefault="00E4533A" w:rsidP="00651CBC">
      <w:pPr>
        <w:pStyle w:val="BodyText2"/>
        <w:jc w:val="both"/>
        <w:rPr>
          <w:rStyle w:val="ilfuvd"/>
        </w:rPr>
      </w:pPr>
    </w:p>
    <w:p w14:paraId="7F3C2DD8" w14:textId="7F6D80F9" w:rsidR="00DF1001" w:rsidRDefault="00077D52" w:rsidP="008B2281">
      <w:pPr>
        <w:pStyle w:val="BodyText2"/>
        <w:jc w:val="both"/>
        <w:rPr>
          <w:szCs w:val="22"/>
        </w:rPr>
      </w:pPr>
      <w:r>
        <w:rPr>
          <w:szCs w:val="22"/>
        </w:rPr>
        <w:t xml:space="preserve">As </w:t>
      </w:r>
      <w:proofErr w:type="gramStart"/>
      <w:r>
        <w:rPr>
          <w:szCs w:val="22"/>
        </w:rPr>
        <w:t>the majority of</w:t>
      </w:r>
      <w:proofErr w:type="gramEnd"/>
      <w:r>
        <w:rPr>
          <w:szCs w:val="22"/>
        </w:rPr>
        <w:t xml:space="preserve"> people are working from home it is so easy to lose track of the days. Please be reminded that Friday 8</w:t>
      </w:r>
      <w:r w:rsidRPr="00077D52">
        <w:rPr>
          <w:szCs w:val="22"/>
          <w:vertAlign w:val="superscript"/>
        </w:rPr>
        <w:t>th</w:t>
      </w:r>
      <w:r>
        <w:rPr>
          <w:szCs w:val="22"/>
        </w:rPr>
        <w:t xml:space="preserve"> May is the May Day holiday and </w:t>
      </w:r>
      <w:r w:rsidR="00C91D7F">
        <w:rPr>
          <w:szCs w:val="22"/>
        </w:rPr>
        <w:t>as such no online working will be set for that day.</w:t>
      </w:r>
    </w:p>
    <w:p w14:paraId="2CB2DBE0" w14:textId="64A9FA70" w:rsidR="004F098E" w:rsidRDefault="004F098E" w:rsidP="00DF1001">
      <w:pPr>
        <w:pStyle w:val="BodyText2"/>
        <w:rPr>
          <w:szCs w:val="22"/>
        </w:rPr>
      </w:pPr>
    </w:p>
    <w:p w14:paraId="69E0DABA" w14:textId="20940D24" w:rsidR="004F098E" w:rsidRPr="00B86712" w:rsidRDefault="004F098E" w:rsidP="004F098E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70C0"/>
          <w:sz w:val="22"/>
          <w:szCs w:val="22"/>
          <w:u w:val="single"/>
        </w:rPr>
      </w:pPr>
      <w:r>
        <w:rPr>
          <w:rFonts w:cs="Arial"/>
          <w:b/>
          <w:color w:val="0070C0"/>
          <w:sz w:val="22"/>
          <w:szCs w:val="22"/>
          <w:u w:val="single"/>
        </w:rPr>
        <w:t>TRANSITION</w:t>
      </w:r>
    </w:p>
    <w:p w14:paraId="72340748" w14:textId="77777777" w:rsidR="004F098E" w:rsidRPr="00B86712" w:rsidRDefault="004F098E" w:rsidP="004F098E">
      <w:pPr>
        <w:pStyle w:val="BodyText2"/>
        <w:jc w:val="both"/>
        <w:rPr>
          <w:szCs w:val="22"/>
        </w:rPr>
      </w:pPr>
    </w:p>
    <w:p w14:paraId="51083CB5" w14:textId="51DBAE82" w:rsidR="004F098E" w:rsidRDefault="004F098E" w:rsidP="004F098E">
      <w:pPr>
        <w:pStyle w:val="BodyText2"/>
        <w:jc w:val="both"/>
        <w:rPr>
          <w:szCs w:val="22"/>
        </w:rPr>
      </w:pPr>
      <w:r>
        <w:rPr>
          <w:szCs w:val="22"/>
        </w:rPr>
        <w:t>We are aware some parents of pupils at critical transition phases will be feeling particularly an</w:t>
      </w:r>
      <w:r w:rsidR="005302B2">
        <w:rPr>
          <w:szCs w:val="22"/>
        </w:rPr>
        <w:t>x</w:t>
      </w:r>
      <w:r>
        <w:rPr>
          <w:szCs w:val="22"/>
        </w:rPr>
        <w:t xml:space="preserve">ious at this time. </w:t>
      </w:r>
      <w:r w:rsidR="008538CC">
        <w:rPr>
          <w:szCs w:val="22"/>
        </w:rPr>
        <w:t>Meldrum Cluster schools have set up transition working groups to design and plan</w:t>
      </w:r>
      <w:r w:rsidR="00A12A3F">
        <w:rPr>
          <w:szCs w:val="22"/>
        </w:rPr>
        <w:t xml:space="preserve"> </w:t>
      </w:r>
      <w:r w:rsidR="008538CC">
        <w:rPr>
          <w:szCs w:val="22"/>
        </w:rPr>
        <w:t xml:space="preserve">alternative transitions for </w:t>
      </w:r>
      <w:r w:rsidR="00B85F5F">
        <w:rPr>
          <w:szCs w:val="22"/>
        </w:rPr>
        <w:t>N</w:t>
      </w:r>
      <w:r w:rsidR="008538CC">
        <w:rPr>
          <w:szCs w:val="22"/>
        </w:rPr>
        <w:t>ursery -</w:t>
      </w:r>
      <w:r w:rsidR="00B85F5F">
        <w:rPr>
          <w:szCs w:val="22"/>
        </w:rPr>
        <w:t xml:space="preserve"> </w:t>
      </w:r>
      <w:r w:rsidR="008538CC">
        <w:rPr>
          <w:szCs w:val="22"/>
        </w:rPr>
        <w:t xml:space="preserve">P1 pupils and P7-S1 </w:t>
      </w:r>
      <w:r w:rsidR="00A12A3F">
        <w:rPr>
          <w:szCs w:val="22"/>
        </w:rPr>
        <w:t>pupils.  More details will follow in due course.</w:t>
      </w:r>
    </w:p>
    <w:p w14:paraId="6A1D0FCD" w14:textId="77F4109F" w:rsidR="008B2281" w:rsidRDefault="008B2281" w:rsidP="008B2281">
      <w:pPr>
        <w:pStyle w:val="BodyText2"/>
        <w:jc w:val="both"/>
        <w:rPr>
          <w:szCs w:val="22"/>
        </w:rPr>
      </w:pPr>
    </w:p>
    <w:p w14:paraId="3E913E40" w14:textId="7DFE03DF" w:rsidR="008B2281" w:rsidRPr="00B86712" w:rsidRDefault="00BD4D4B" w:rsidP="008B2281">
      <w:pPr>
        <w:pStyle w:val="BodyText2"/>
        <w:spacing w:line="360" w:lineRule="auto"/>
        <w:rPr>
          <w:b/>
          <w:bCs/>
          <w:color w:val="0070C0"/>
          <w:szCs w:val="22"/>
          <w:u w:val="single"/>
        </w:rPr>
      </w:pPr>
      <w:r>
        <w:rPr>
          <w:b/>
          <w:bCs/>
          <w:color w:val="0070C0"/>
          <w:szCs w:val="22"/>
          <w:u w:val="single"/>
        </w:rPr>
        <w:t>EDUCATIONAL PSYCHOLOGY SERVICE</w:t>
      </w:r>
    </w:p>
    <w:p w14:paraId="692EAC34" w14:textId="08477903" w:rsidR="008B2281" w:rsidRDefault="00BD4D4B" w:rsidP="008B2281">
      <w:pPr>
        <w:pStyle w:val="BodyText2"/>
        <w:jc w:val="both"/>
        <w:rPr>
          <w:szCs w:val="22"/>
        </w:rPr>
      </w:pPr>
      <w:r>
        <w:rPr>
          <w:szCs w:val="22"/>
        </w:rPr>
        <w:t>Aberdeenshire Council are offering a phone service for parents/carers or professionals who would like to talk through any education or wellbeing concerns about a child or young person</w:t>
      </w:r>
      <w:r w:rsidR="006D23B9">
        <w:rPr>
          <w:szCs w:val="22"/>
        </w:rPr>
        <w:t xml:space="preserve"> during the school closure period.</w:t>
      </w:r>
    </w:p>
    <w:p w14:paraId="0AE3BF01" w14:textId="29BFA5C2" w:rsidR="004F098E" w:rsidRPr="00513F17" w:rsidRDefault="00DB266F" w:rsidP="00513F17">
      <w:pPr>
        <w:pStyle w:val="BodyText2"/>
        <w:jc w:val="both"/>
      </w:pPr>
      <w:r>
        <w:rPr>
          <w:szCs w:val="22"/>
        </w:rPr>
        <w:t>The phoneline is available on Tuesdays and Thursdays, 9am-3pm</w:t>
      </w:r>
      <w:r w:rsidR="00513F17">
        <w:rPr>
          <w:szCs w:val="22"/>
        </w:rPr>
        <w:t xml:space="preserve"> on </w:t>
      </w:r>
      <w:r w:rsidR="00E25198">
        <w:rPr>
          <w:szCs w:val="22"/>
        </w:rPr>
        <w:t>– 01779 403721</w:t>
      </w:r>
      <w:r w:rsidR="00513F17">
        <w:rPr>
          <w:szCs w:val="22"/>
        </w:rPr>
        <w:t xml:space="preserve">. If you would prefer them to call you, please email </w:t>
      </w:r>
      <w:hyperlink r:id="rId17" w:history="1">
        <w:r w:rsidR="00513F17" w:rsidRPr="004627D0">
          <w:rPr>
            <w:rStyle w:val="Hyperlink"/>
            <w:szCs w:val="22"/>
          </w:rPr>
          <w:t>eps@aberdeenshire.gov.uk</w:t>
        </w:r>
      </w:hyperlink>
      <w:r w:rsidR="00513F17">
        <w:rPr>
          <w:szCs w:val="22"/>
        </w:rPr>
        <w:t xml:space="preserve"> with your name and number.</w:t>
      </w:r>
    </w:p>
    <w:p w14:paraId="4E545A90" w14:textId="77777777" w:rsidR="00DF1001" w:rsidRPr="00B86712" w:rsidRDefault="00DF1001" w:rsidP="00E73616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70C0"/>
          <w:sz w:val="22"/>
          <w:szCs w:val="22"/>
          <w:u w:val="single"/>
        </w:rPr>
      </w:pPr>
    </w:p>
    <w:p w14:paraId="7B1AF5B1" w14:textId="48631FB6" w:rsidR="00377AA6" w:rsidRDefault="00377AA6" w:rsidP="00E73616">
      <w:pPr>
        <w:pStyle w:val="BodyText2"/>
        <w:jc w:val="both"/>
        <w:rPr>
          <w:szCs w:val="22"/>
        </w:rPr>
      </w:pPr>
    </w:p>
    <w:p w14:paraId="1DC451E0" w14:textId="5EB64B69" w:rsidR="004A44EF" w:rsidRDefault="004A44EF" w:rsidP="00E73616">
      <w:pPr>
        <w:pStyle w:val="BodyText2"/>
        <w:jc w:val="both"/>
        <w:rPr>
          <w:szCs w:val="22"/>
        </w:rPr>
      </w:pPr>
    </w:p>
    <w:p w14:paraId="5B59DB96" w14:textId="2149E73B" w:rsidR="004A44EF" w:rsidRDefault="004A44EF" w:rsidP="00E73616">
      <w:pPr>
        <w:pStyle w:val="BodyText2"/>
        <w:jc w:val="both"/>
        <w:rPr>
          <w:szCs w:val="22"/>
        </w:rPr>
      </w:pPr>
    </w:p>
    <w:p w14:paraId="51004FD5" w14:textId="77777777" w:rsidR="00B415DC" w:rsidRDefault="00B415DC" w:rsidP="00B415DC">
      <w:pPr>
        <w:pStyle w:val="BodyText2"/>
        <w:jc w:val="both"/>
        <w:rPr>
          <w:b/>
          <w:color w:val="2E74B5" w:themeColor="accent1" w:themeShade="BF"/>
          <w:szCs w:val="22"/>
          <w:u w:val="single"/>
        </w:rPr>
      </w:pPr>
    </w:p>
    <w:p w14:paraId="1B8BA232" w14:textId="2D84891C" w:rsidR="0014483F" w:rsidRPr="007E716A" w:rsidRDefault="0014483F" w:rsidP="0014483F">
      <w:pPr>
        <w:jc w:val="center"/>
        <w:rPr>
          <w:b/>
          <w:bCs/>
          <w:color w:val="000000" w:themeColor="text1"/>
          <w:sz w:val="18"/>
          <w:szCs w:val="18"/>
        </w:rPr>
      </w:pPr>
      <w:r w:rsidRPr="0014483F">
        <w:rPr>
          <w:color w:val="000000" w:themeColor="text1"/>
          <w:sz w:val="44"/>
          <w:szCs w:val="44"/>
        </w:rPr>
        <w:t xml:space="preserve"> </w:t>
      </w:r>
      <w:r w:rsidRPr="007E716A">
        <w:rPr>
          <w:b/>
          <w:bCs/>
          <w:color w:val="000000" w:themeColor="text1"/>
          <w:sz w:val="18"/>
          <w:szCs w:val="18"/>
        </w:rPr>
        <w:t>We will change the world – Vision, Value and Aims of Cultercullen School</w:t>
      </w:r>
    </w:p>
    <w:p w14:paraId="0922400B" w14:textId="78E30C7F" w:rsidR="0014483F" w:rsidRPr="007E716A" w:rsidRDefault="0014483F" w:rsidP="0014483F">
      <w:pPr>
        <w:rPr>
          <w:b/>
          <w:bCs/>
          <w:color w:val="000000" w:themeColor="text1"/>
          <w:sz w:val="18"/>
          <w:szCs w:val="18"/>
        </w:rPr>
      </w:pPr>
      <w:r w:rsidRPr="007E716A">
        <w:rPr>
          <w:b/>
          <w:bCs/>
          <w:color w:val="7030A0"/>
          <w:sz w:val="18"/>
          <w:szCs w:val="18"/>
        </w:rPr>
        <w:t xml:space="preserve">               This is how we will change the world around us </w:t>
      </w:r>
    </w:p>
    <w:p w14:paraId="01FF9607" w14:textId="29C4AE6D" w:rsidR="0014483F" w:rsidRPr="007E716A" w:rsidRDefault="0014483F" w:rsidP="0014483F">
      <w:pPr>
        <w:jc w:val="center"/>
        <w:rPr>
          <w:b/>
          <w:bCs/>
          <w:color w:val="000000" w:themeColor="text1"/>
          <w:sz w:val="18"/>
          <w:szCs w:val="18"/>
        </w:rPr>
      </w:pPr>
      <w:r w:rsidRPr="007E716A">
        <w:rPr>
          <w:b/>
          <w:bCs/>
          <w:color w:val="FF0000"/>
          <w:sz w:val="18"/>
          <w:szCs w:val="18"/>
        </w:rPr>
        <w:t xml:space="preserve">We will sit with those alone </w:t>
      </w:r>
    </w:p>
    <w:p w14:paraId="58695CE9" w14:textId="77777777" w:rsidR="007E716A" w:rsidRDefault="0014483F" w:rsidP="007E716A">
      <w:pPr>
        <w:jc w:val="center"/>
        <w:rPr>
          <w:b/>
          <w:bCs/>
          <w:color w:val="000000" w:themeColor="text1"/>
          <w:sz w:val="18"/>
          <w:szCs w:val="18"/>
        </w:rPr>
      </w:pPr>
      <w:r w:rsidRPr="007E716A">
        <w:rPr>
          <w:b/>
          <w:bCs/>
          <w:color w:val="00B050"/>
          <w:sz w:val="18"/>
          <w:szCs w:val="18"/>
        </w:rPr>
        <w:t xml:space="preserve">We offer help to be a friend to those who stand alone </w:t>
      </w:r>
    </w:p>
    <w:p w14:paraId="29725AE9" w14:textId="2EA83B2D" w:rsidR="0014483F" w:rsidRPr="007E716A" w:rsidRDefault="007E716A" w:rsidP="007E716A">
      <w:pPr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7030A0"/>
          <w:sz w:val="18"/>
          <w:szCs w:val="18"/>
        </w:rPr>
        <w:t>W</w:t>
      </w:r>
      <w:r w:rsidR="0014483F" w:rsidRPr="007E716A">
        <w:rPr>
          <w:b/>
          <w:bCs/>
          <w:color w:val="7030A0"/>
          <w:sz w:val="18"/>
          <w:szCs w:val="18"/>
        </w:rPr>
        <w:t xml:space="preserve">e think about and encourage others and lend a </w:t>
      </w:r>
      <w:r>
        <w:rPr>
          <w:b/>
          <w:bCs/>
          <w:color w:val="7030A0"/>
          <w:sz w:val="18"/>
          <w:szCs w:val="18"/>
        </w:rPr>
        <w:t xml:space="preserve">      </w:t>
      </w:r>
      <w:r w:rsidR="0014483F" w:rsidRPr="007E716A">
        <w:rPr>
          <w:b/>
          <w:bCs/>
          <w:color w:val="7030A0"/>
          <w:sz w:val="18"/>
          <w:szCs w:val="18"/>
        </w:rPr>
        <w:t xml:space="preserve">helping hand </w:t>
      </w:r>
    </w:p>
    <w:p w14:paraId="231670A4" w14:textId="27CCC11B" w:rsidR="0014483F" w:rsidRPr="007E716A" w:rsidRDefault="0014483F" w:rsidP="0014483F">
      <w:pPr>
        <w:jc w:val="center"/>
        <w:rPr>
          <w:b/>
          <w:bCs/>
          <w:color w:val="000000" w:themeColor="text1"/>
          <w:sz w:val="18"/>
          <w:szCs w:val="18"/>
        </w:rPr>
      </w:pPr>
      <w:r w:rsidRPr="007E716A">
        <w:rPr>
          <w:b/>
          <w:bCs/>
          <w:color w:val="FF0000"/>
          <w:sz w:val="18"/>
          <w:szCs w:val="18"/>
        </w:rPr>
        <w:t xml:space="preserve">Who we are at school is who we are </w:t>
      </w:r>
      <w:proofErr w:type="gramStart"/>
      <w:r w:rsidRPr="007E716A">
        <w:rPr>
          <w:b/>
          <w:bCs/>
          <w:color w:val="FF0000"/>
          <w:sz w:val="18"/>
          <w:szCs w:val="18"/>
        </w:rPr>
        <w:t>outside</w:t>
      </w:r>
      <w:proofErr w:type="gramEnd"/>
      <w:r w:rsidRPr="007E716A">
        <w:rPr>
          <w:b/>
          <w:bCs/>
          <w:color w:val="FF0000"/>
          <w:sz w:val="18"/>
          <w:szCs w:val="18"/>
        </w:rPr>
        <w:t xml:space="preserve"> </w:t>
      </w:r>
    </w:p>
    <w:p w14:paraId="2EEC0ECF" w14:textId="77777777" w:rsidR="0014483F" w:rsidRPr="007E716A" w:rsidRDefault="0014483F" w:rsidP="0014483F">
      <w:pPr>
        <w:jc w:val="center"/>
        <w:rPr>
          <w:b/>
          <w:bCs/>
          <w:color w:val="000000" w:themeColor="text1"/>
          <w:sz w:val="18"/>
          <w:szCs w:val="18"/>
        </w:rPr>
      </w:pPr>
      <w:r w:rsidRPr="007E716A">
        <w:rPr>
          <w:b/>
          <w:bCs/>
          <w:color w:val="00B050"/>
          <w:sz w:val="18"/>
          <w:szCs w:val="18"/>
        </w:rPr>
        <w:t xml:space="preserve">We share and look for the good in everyone </w:t>
      </w:r>
    </w:p>
    <w:p w14:paraId="3100DCC3" w14:textId="7C4C8CA2" w:rsidR="0014483F" w:rsidRPr="007E716A" w:rsidRDefault="0014483F" w:rsidP="0014483F">
      <w:pPr>
        <w:jc w:val="center"/>
        <w:rPr>
          <w:b/>
          <w:bCs/>
          <w:color w:val="000000" w:themeColor="text1"/>
          <w:sz w:val="18"/>
          <w:szCs w:val="18"/>
        </w:rPr>
      </w:pPr>
      <w:r w:rsidRPr="007E716A">
        <w:rPr>
          <w:b/>
          <w:bCs/>
          <w:color w:val="7030A0"/>
          <w:sz w:val="18"/>
          <w:szCs w:val="18"/>
        </w:rPr>
        <w:t xml:space="preserve">     But sometimes we can improve </w:t>
      </w:r>
    </w:p>
    <w:p w14:paraId="0921FC36" w14:textId="420D2461" w:rsidR="0014483F" w:rsidRPr="007E716A" w:rsidRDefault="0014483F" w:rsidP="0014483F">
      <w:pPr>
        <w:jc w:val="center"/>
        <w:rPr>
          <w:b/>
          <w:bCs/>
          <w:color w:val="000000" w:themeColor="text1"/>
          <w:sz w:val="18"/>
          <w:szCs w:val="18"/>
        </w:rPr>
      </w:pPr>
      <w:r w:rsidRPr="007E716A">
        <w:rPr>
          <w:b/>
          <w:bCs/>
          <w:color w:val="FF0000"/>
          <w:sz w:val="18"/>
          <w:szCs w:val="18"/>
        </w:rPr>
        <w:t xml:space="preserve">     We learn to be all that we can be </w:t>
      </w:r>
    </w:p>
    <w:p w14:paraId="77D54F26" w14:textId="7848E8A8" w:rsidR="0014483F" w:rsidRPr="007E716A" w:rsidRDefault="0014483F" w:rsidP="0014483F">
      <w:pPr>
        <w:jc w:val="center"/>
        <w:rPr>
          <w:b/>
          <w:bCs/>
          <w:color w:val="000000" w:themeColor="text1"/>
          <w:sz w:val="18"/>
          <w:szCs w:val="18"/>
        </w:rPr>
      </w:pPr>
      <w:r w:rsidRPr="007E716A">
        <w:rPr>
          <w:b/>
          <w:bCs/>
          <w:color w:val="00B050"/>
          <w:sz w:val="18"/>
          <w:szCs w:val="18"/>
        </w:rPr>
        <w:t xml:space="preserve">     This is how WE WILL change the world. </w:t>
      </w:r>
    </w:p>
    <w:p w14:paraId="12188625" w14:textId="77777777" w:rsidR="00BA722D" w:rsidRDefault="00BA722D" w:rsidP="00555339">
      <w:pPr>
        <w:pStyle w:val="BodyText2"/>
        <w:jc w:val="both"/>
        <w:rPr>
          <w:b/>
          <w:color w:val="2E74B5" w:themeColor="accent1" w:themeShade="BF"/>
          <w:szCs w:val="22"/>
          <w:u w:val="single"/>
        </w:rPr>
      </w:pPr>
    </w:p>
    <w:p w14:paraId="5CC2718B" w14:textId="77777777" w:rsidR="00D40575" w:rsidRDefault="00D40575" w:rsidP="00555339">
      <w:pPr>
        <w:pStyle w:val="BodyText2"/>
        <w:jc w:val="both"/>
        <w:rPr>
          <w:b/>
          <w:color w:val="2E74B5" w:themeColor="accent1" w:themeShade="BF"/>
          <w:szCs w:val="22"/>
          <w:u w:val="single"/>
        </w:rPr>
      </w:pPr>
    </w:p>
    <w:p w14:paraId="71229518" w14:textId="77777777" w:rsidR="00344E26" w:rsidRDefault="00344E26" w:rsidP="00555339">
      <w:pPr>
        <w:pStyle w:val="BodyText2"/>
        <w:jc w:val="both"/>
        <w:rPr>
          <w:b/>
          <w:color w:val="2E74B5" w:themeColor="accent1" w:themeShade="BF"/>
          <w:szCs w:val="22"/>
          <w:u w:val="single"/>
        </w:rPr>
      </w:pPr>
    </w:p>
    <w:p w14:paraId="51AAD7DB" w14:textId="3CA716CD" w:rsidR="00555339" w:rsidRDefault="001E68DB" w:rsidP="00555339">
      <w:pPr>
        <w:pStyle w:val="BodyText2"/>
        <w:jc w:val="both"/>
        <w:rPr>
          <w:b/>
          <w:color w:val="2E74B5" w:themeColor="accent1" w:themeShade="BF"/>
          <w:szCs w:val="22"/>
          <w:u w:val="single"/>
        </w:rPr>
      </w:pPr>
      <w:r>
        <w:rPr>
          <w:b/>
          <w:color w:val="2E74B5" w:themeColor="accent1" w:themeShade="BF"/>
          <w:szCs w:val="22"/>
          <w:u w:val="single"/>
        </w:rPr>
        <w:t>SCHOOL UNIFORM DAY</w:t>
      </w:r>
    </w:p>
    <w:p w14:paraId="2227CA39" w14:textId="77777777" w:rsidR="00555339" w:rsidRDefault="00555339" w:rsidP="00555339">
      <w:pPr>
        <w:pStyle w:val="BodyText2"/>
        <w:jc w:val="both"/>
        <w:rPr>
          <w:b/>
          <w:color w:val="2E74B5" w:themeColor="accent1" w:themeShade="BF"/>
          <w:szCs w:val="22"/>
          <w:u w:val="single"/>
        </w:rPr>
      </w:pPr>
    </w:p>
    <w:p w14:paraId="656B39CA" w14:textId="6D1335FD" w:rsidR="00555339" w:rsidRDefault="001E68DB" w:rsidP="00555339">
      <w:pPr>
        <w:pStyle w:val="BodyText2"/>
        <w:rPr>
          <w:szCs w:val="22"/>
        </w:rPr>
      </w:pPr>
      <w:r>
        <w:rPr>
          <w:szCs w:val="22"/>
        </w:rPr>
        <w:t xml:space="preserve">On </w:t>
      </w:r>
      <w:r w:rsidR="006877AD">
        <w:rPr>
          <w:szCs w:val="22"/>
        </w:rPr>
        <w:t>Friday 15</w:t>
      </w:r>
      <w:r w:rsidR="006877AD" w:rsidRPr="006877AD">
        <w:rPr>
          <w:szCs w:val="22"/>
          <w:vertAlign w:val="superscript"/>
        </w:rPr>
        <w:t>th</w:t>
      </w:r>
      <w:r w:rsidR="006877AD">
        <w:rPr>
          <w:szCs w:val="22"/>
        </w:rPr>
        <w:t xml:space="preserve"> May we </w:t>
      </w:r>
      <w:r w:rsidR="005A3CEB">
        <w:rPr>
          <w:szCs w:val="22"/>
        </w:rPr>
        <w:t>are planning a</w:t>
      </w:r>
      <w:r w:rsidR="006877AD">
        <w:rPr>
          <w:szCs w:val="22"/>
        </w:rPr>
        <w:t xml:space="preserve"> ‘School Uniform Day’ as a play on ‘Dress Down Day’.</w:t>
      </w:r>
      <w:r w:rsidR="00893949">
        <w:rPr>
          <w:szCs w:val="22"/>
        </w:rPr>
        <w:t xml:space="preserve">  On this day we are encouraging </w:t>
      </w:r>
      <w:r w:rsidR="00130616">
        <w:rPr>
          <w:szCs w:val="22"/>
        </w:rPr>
        <w:t xml:space="preserve">everyone to wear their uniform at home for some or </w:t>
      </w:r>
      <w:r w:rsidR="00AC730D">
        <w:rPr>
          <w:szCs w:val="22"/>
        </w:rPr>
        <w:t>all</w:t>
      </w:r>
      <w:r w:rsidR="00130616">
        <w:rPr>
          <w:szCs w:val="22"/>
        </w:rPr>
        <w:t xml:space="preserve"> the school day and send us a photo of you</w:t>
      </w:r>
      <w:r w:rsidR="00BA722D">
        <w:rPr>
          <w:szCs w:val="22"/>
        </w:rPr>
        <w:t xml:space="preserve"> working from home.  We will then edit all the photos together to make an alternative class photo for this session.</w:t>
      </w:r>
    </w:p>
    <w:p w14:paraId="70EA0CCD" w14:textId="5DF9FC2C" w:rsidR="00463C61" w:rsidRDefault="00463C61" w:rsidP="00555339">
      <w:pPr>
        <w:pStyle w:val="BodyText2"/>
        <w:rPr>
          <w:szCs w:val="22"/>
        </w:rPr>
      </w:pPr>
    </w:p>
    <w:p w14:paraId="7C5358AC" w14:textId="44033A6C" w:rsidR="00463C61" w:rsidRDefault="00463C61" w:rsidP="00463C61">
      <w:pPr>
        <w:pStyle w:val="BodyText2"/>
        <w:jc w:val="both"/>
        <w:rPr>
          <w:b/>
          <w:color w:val="2E74B5" w:themeColor="accent1" w:themeShade="BF"/>
          <w:szCs w:val="22"/>
          <w:u w:val="single"/>
        </w:rPr>
      </w:pPr>
      <w:r>
        <w:rPr>
          <w:b/>
          <w:color w:val="2E74B5" w:themeColor="accent1" w:themeShade="BF"/>
          <w:szCs w:val="22"/>
          <w:u w:val="single"/>
        </w:rPr>
        <w:t>GROUPCALL</w:t>
      </w:r>
    </w:p>
    <w:p w14:paraId="5D94E92A" w14:textId="14E0C0B1" w:rsidR="00555339" w:rsidRDefault="00555339" w:rsidP="00555339">
      <w:pPr>
        <w:pStyle w:val="BodyText2"/>
        <w:rPr>
          <w:szCs w:val="22"/>
        </w:rPr>
      </w:pPr>
    </w:p>
    <w:p w14:paraId="0D4D1128" w14:textId="6633FB5B" w:rsidR="00463C61" w:rsidRDefault="00463C61" w:rsidP="00555339">
      <w:pPr>
        <w:pStyle w:val="BodyText2"/>
        <w:rPr>
          <w:szCs w:val="22"/>
        </w:rPr>
      </w:pPr>
      <w:r>
        <w:rPr>
          <w:szCs w:val="22"/>
        </w:rPr>
        <w:t>The use of Groupcall is well underway</w:t>
      </w:r>
      <w:r w:rsidR="0053641C">
        <w:rPr>
          <w:szCs w:val="22"/>
        </w:rPr>
        <w:t xml:space="preserve"> and it’s great to see so many us</w:t>
      </w:r>
      <w:r w:rsidR="00E90F5E">
        <w:rPr>
          <w:szCs w:val="22"/>
        </w:rPr>
        <w:t>ing</w:t>
      </w:r>
      <w:r w:rsidR="0053641C">
        <w:rPr>
          <w:szCs w:val="22"/>
        </w:rPr>
        <w:t xml:space="preserve"> it. For those that have not already </w:t>
      </w:r>
      <w:r w:rsidR="0011022D">
        <w:rPr>
          <w:szCs w:val="22"/>
        </w:rPr>
        <w:t xml:space="preserve">downloaded the Xpressions App on your </w:t>
      </w:r>
      <w:r w:rsidR="00C84ED3">
        <w:rPr>
          <w:szCs w:val="22"/>
        </w:rPr>
        <w:t>smart phone we would encourage you to do so</w:t>
      </w:r>
      <w:r w:rsidR="00F42E35">
        <w:rPr>
          <w:szCs w:val="22"/>
        </w:rPr>
        <w:t xml:space="preserve">. </w:t>
      </w:r>
    </w:p>
    <w:p w14:paraId="09C64F02" w14:textId="77777777" w:rsidR="00555339" w:rsidRDefault="00555339" w:rsidP="00555339">
      <w:pPr>
        <w:pStyle w:val="BodyText2"/>
        <w:rPr>
          <w:szCs w:val="22"/>
        </w:rPr>
      </w:pPr>
    </w:p>
    <w:p w14:paraId="17D1AE56" w14:textId="77777777" w:rsidR="00555339" w:rsidRPr="00555339" w:rsidRDefault="00555339" w:rsidP="00555339">
      <w:pPr>
        <w:rPr>
          <w:rFonts w:ascii="Times New Roman" w:hAnsi="Times New Roman"/>
          <w:b/>
          <w:bCs/>
          <w:sz w:val="22"/>
          <w:szCs w:val="22"/>
        </w:rPr>
      </w:pPr>
      <w:r w:rsidRPr="00555339">
        <w:rPr>
          <w:b/>
          <w:bCs/>
          <w:sz w:val="22"/>
          <w:szCs w:val="22"/>
        </w:rPr>
        <w:t>On your Smart Phone go to your app store and search for ‘Xpressions’and download the app for free</w:t>
      </w:r>
    </w:p>
    <w:p w14:paraId="6219CBF8" w14:textId="77777777" w:rsidR="00555339" w:rsidRPr="00555339" w:rsidRDefault="00555339" w:rsidP="00555339">
      <w:pPr>
        <w:rPr>
          <w:b/>
          <w:bCs/>
          <w:sz w:val="22"/>
          <w:szCs w:val="22"/>
        </w:rPr>
      </w:pPr>
    </w:p>
    <w:p w14:paraId="12B2C1D0" w14:textId="77777777" w:rsidR="00555339" w:rsidRPr="00555339" w:rsidRDefault="00555339" w:rsidP="00555339">
      <w:pPr>
        <w:rPr>
          <w:b/>
          <w:bCs/>
          <w:sz w:val="22"/>
          <w:szCs w:val="22"/>
        </w:rPr>
      </w:pPr>
      <w:r w:rsidRPr="00555339">
        <w:rPr>
          <w:b/>
          <w:bCs/>
          <w:sz w:val="22"/>
          <w:szCs w:val="22"/>
        </w:rPr>
        <w:t>Sign in using your email address that the school already use for correspondence.</w:t>
      </w:r>
    </w:p>
    <w:p w14:paraId="6EC1FE6F" w14:textId="77777777" w:rsidR="00555339" w:rsidRPr="00555339" w:rsidRDefault="00555339" w:rsidP="00555339">
      <w:pPr>
        <w:rPr>
          <w:b/>
          <w:bCs/>
          <w:sz w:val="22"/>
          <w:szCs w:val="22"/>
        </w:rPr>
      </w:pPr>
    </w:p>
    <w:p w14:paraId="635C40A9" w14:textId="3226EB68" w:rsidR="004F62FE" w:rsidRPr="006E6D45" w:rsidRDefault="00555339" w:rsidP="006E6D45">
      <w:pPr>
        <w:rPr>
          <w:b/>
          <w:bCs/>
          <w:sz w:val="22"/>
          <w:szCs w:val="22"/>
        </w:rPr>
      </w:pPr>
      <w:r w:rsidRPr="00555339">
        <w:rPr>
          <w:b/>
          <w:bCs/>
          <w:sz w:val="22"/>
          <w:szCs w:val="22"/>
        </w:rPr>
        <w:t>If prompted whether you want the app to send push notifications select yes.</w:t>
      </w:r>
    </w:p>
    <w:p w14:paraId="17265BFE" w14:textId="35A3DB97" w:rsidR="004F62FE" w:rsidRDefault="004F62FE" w:rsidP="00E73616">
      <w:pPr>
        <w:pStyle w:val="BodyText2"/>
        <w:jc w:val="both"/>
        <w:rPr>
          <w:szCs w:val="22"/>
        </w:rPr>
      </w:pPr>
    </w:p>
    <w:p w14:paraId="37C194B9" w14:textId="0486E27B" w:rsidR="004F62FE" w:rsidRPr="000D4815" w:rsidRDefault="004F62FE" w:rsidP="004F62FE">
      <w:pPr>
        <w:pStyle w:val="BodyText2"/>
        <w:spacing w:line="360" w:lineRule="auto"/>
        <w:rPr>
          <w:b/>
          <w:bCs/>
          <w:color w:val="0070C0"/>
          <w:u w:val="single"/>
        </w:rPr>
      </w:pPr>
      <w:r w:rsidRPr="000D4815">
        <w:rPr>
          <w:b/>
          <w:bCs/>
          <w:color w:val="0070C0"/>
          <w:u w:val="single"/>
        </w:rPr>
        <w:t>TERM DATE REMINDERS</w:t>
      </w:r>
    </w:p>
    <w:p w14:paraId="0AD60ADE" w14:textId="7490A1F7" w:rsidR="00F25B42" w:rsidRDefault="00CC786C" w:rsidP="004F62FE">
      <w:pPr>
        <w:pStyle w:val="BodyText2"/>
        <w:rPr>
          <w:szCs w:val="22"/>
        </w:rPr>
      </w:pPr>
      <w:r w:rsidRPr="00B10E72">
        <w:rPr>
          <w:b/>
          <w:bCs/>
          <w:szCs w:val="22"/>
        </w:rPr>
        <w:t>Friday 8 May</w:t>
      </w:r>
      <w:r>
        <w:rPr>
          <w:szCs w:val="22"/>
        </w:rPr>
        <w:t xml:space="preserve"> – May day holiday</w:t>
      </w:r>
    </w:p>
    <w:p w14:paraId="0341848B" w14:textId="34ECFE1B" w:rsidR="004F62FE" w:rsidRDefault="00CC786C" w:rsidP="004F62FE">
      <w:pPr>
        <w:pStyle w:val="BodyText2"/>
        <w:rPr>
          <w:szCs w:val="22"/>
        </w:rPr>
      </w:pPr>
      <w:r w:rsidRPr="00B10E72">
        <w:rPr>
          <w:b/>
          <w:bCs/>
          <w:szCs w:val="22"/>
        </w:rPr>
        <w:t>Monday 1 June</w:t>
      </w:r>
      <w:r>
        <w:rPr>
          <w:szCs w:val="22"/>
        </w:rPr>
        <w:t xml:space="preserve"> – Local holiday</w:t>
      </w:r>
    </w:p>
    <w:p w14:paraId="038674EF" w14:textId="177BC22B" w:rsidR="004F62FE" w:rsidRDefault="00CC786C" w:rsidP="004F62FE">
      <w:pPr>
        <w:pStyle w:val="BodyText2"/>
        <w:rPr>
          <w:szCs w:val="22"/>
        </w:rPr>
      </w:pPr>
      <w:r w:rsidRPr="004F03F2">
        <w:rPr>
          <w:b/>
          <w:bCs/>
          <w:szCs w:val="22"/>
        </w:rPr>
        <w:t>Friday 3 July</w:t>
      </w:r>
      <w:r>
        <w:rPr>
          <w:szCs w:val="22"/>
        </w:rPr>
        <w:t xml:space="preserve"> – Term 4 finishes</w:t>
      </w:r>
    </w:p>
    <w:p w14:paraId="01D4B61B" w14:textId="77777777" w:rsidR="00832485" w:rsidRDefault="00832485" w:rsidP="004F62FE">
      <w:pPr>
        <w:pStyle w:val="BodyText2"/>
        <w:rPr>
          <w:szCs w:val="22"/>
        </w:rPr>
      </w:pPr>
    </w:p>
    <w:p w14:paraId="1B694DE0" w14:textId="56BEBA72" w:rsidR="00051662" w:rsidRDefault="00832485" w:rsidP="004F62FE">
      <w:pPr>
        <w:pStyle w:val="BodyText2"/>
        <w:rPr>
          <w:szCs w:val="22"/>
        </w:rPr>
      </w:pPr>
      <w:r>
        <w:rPr>
          <w:szCs w:val="22"/>
        </w:rPr>
        <w:t>We are looking forward to welcoming our children back to school as soon as it is safe to do so.  In the meantime, please stay safe ev</w:t>
      </w:r>
      <w:r w:rsidR="00344E26">
        <w:rPr>
          <w:szCs w:val="22"/>
        </w:rPr>
        <w:t>eryone.</w:t>
      </w:r>
    </w:p>
    <w:p w14:paraId="6E0383A6" w14:textId="17DE6826" w:rsidR="00344E26" w:rsidRDefault="00344E26" w:rsidP="004F62FE">
      <w:pPr>
        <w:pStyle w:val="BodyText2"/>
        <w:rPr>
          <w:szCs w:val="22"/>
        </w:rPr>
      </w:pPr>
    </w:p>
    <w:p w14:paraId="53F2EA10" w14:textId="6F52ED5E" w:rsidR="00E0253E" w:rsidRPr="009815C9" w:rsidRDefault="00344E26" w:rsidP="004F62FE">
      <w:pPr>
        <w:pStyle w:val="BodyText2"/>
        <w:rPr>
          <w:szCs w:val="22"/>
        </w:rPr>
      </w:pPr>
      <w:r>
        <w:rPr>
          <w:szCs w:val="22"/>
        </w:rPr>
        <w:t>Best wishes,</w:t>
      </w:r>
      <w:bookmarkStart w:id="0" w:name="_GoBack"/>
      <w:bookmarkEnd w:id="0"/>
    </w:p>
    <w:p w14:paraId="65B3FAB4" w14:textId="77777777" w:rsidR="00E73616" w:rsidRPr="00B86712" w:rsidRDefault="00E73616" w:rsidP="00E73616">
      <w:pPr>
        <w:pStyle w:val="BodyText2"/>
        <w:jc w:val="both"/>
        <w:rPr>
          <w:bCs/>
          <w:szCs w:val="22"/>
        </w:rPr>
      </w:pPr>
    </w:p>
    <w:p w14:paraId="44A5BF14" w14:textId="77777777" w:rsidR="00E73616" w:rsidRPr="00C40DBF" w:rsidRDefault="00852DD2" w:rsidP="00E73616">
      <w:pPr>
        <w:pStyle w:val="BodyText2"/>
        <w:rPr>
          <w:b/>
          <w:szCs w:val="22"/>
        </w:rPr>
      </w:pPr>
      <w:r>
        <w:rPr>
          <w:b/>
          <w:szCs w:val="22"/>
        </w:rPr>
        <w:t>Alison Gagne</w:t>
      </w:r>
      <w:r w:rsidR="009B1799" w:rsidRPr="00C40DBF">
        <w:rPr>
          <w:b/>
          <w:szCs w:val="22"/>
        </w:rPr>
        <w:t xml:space="preserve"> Head Teacher</w:t>
      </w:r>
    </w:p>
    <w:p w14:paraId="25A04D7D" w14:textId="77777777" w:rsidR="0033459A" w:rsidRPr="00C40DBF" w:rsidRDefault="00852DD2" w:rsidP="00C40DBF">
      <w:pPr>
        <w:pStyle w:val="BodyText2"/>
        <w:rPr>
          <w:b/>
          <w:szCs w:val="22"/>
          <w:u w:val="single"/>
        </w:rPr>
      </w:pPr>
      <w:r>
        <w:rPr>
          <w:b/>
          <w:szCs w:val="22"/>
        </w:rPr>
        <w:t>Nicole Scott</w:t>
      </w:r>
      <w:r w:rsidR="009B1799" w:rsidRPr="00C40DBF">
        <w:rPr>
          <w:b/>
          <w:szCs w:val="22"/>
        </w:rPr>
        <w:t xml:space="preserve"> Acting Head Teacher</w:t>
      </w:r>
    </w:p>
    <w:sectPr w:rsidR="0033459A" w:rsidRPr="00C40DBF" w:rsidSect="00B214C9">
      <w:pgSz w:w="11906" w:h="16838"/>
      <w:pgMar w:top="567" w:right="567" w:bottom="669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9B2C5D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EC3708"/>
    <w:multiLevelType w:val="hybridMultilevel"/>
    <w:tmpl w:val="ADB4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43AD2"/>
    <w:multiLevelType w:val="hybridMultilevel"/>
    <w:tmpl w:val="AD807B82"/>
    <w:lvl w:ilvl="0" w:tplc="2C10BCA4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16"/>
    <w:rsid w:val="00012B63"/>
    <w:rsid w:val="000174BE"/>
    <w:rsid w:val="00021C28"/>
    <w:rsid w:val="00042C27"/>
    <w:rsid w:val="00045576"/>
    <w:rsid w:val="00051662"/>
    <w:rsid w:val="00053635"/>
    <w:rsid w:val="00062CB0"/>
    <w:rsid w:val="000741DE"/>
    <w:rsid w:val="00077D52"/>
    <w:rsid w:val="00092C81"/>
    <w:rsid w:val="000A5C42"/>
    <w:rsid w:val="000B0A15"/>
    <w:rsid w:val="000C4E76"/>
    <w:rsid w:val="000C54BE"/>
    <w:rsid w:val="0011022D"/>
    <w:rsid w:val="00126C6D"/>
    <w:rsid w:val="00130616"/>
    <w:rsid w:val="0014483F"/>
    <w:rsid w:val="0018117A"/>
    <w:rsid w:val="001B0601"/>
    <w:rsid w:val="001B1EAE"/>
    <w:rsid w:val="001C1978"/>
    <w:rsid w:val="001D0779"/>
    <w:rsid w:val="001E0756"/>
    <w:rsid w:val="001E68DB"/>
    <w:rsid w:val="002058FD"/>
    <w:rsid w:val="00240629"/>
    <w:rsid w:val="0024138B"/>
    <w:rsid w:val="00263898"/>
    <w:rsid w:val="00282939"/>
    <w:rsid w:val="002937D1"/>
    <w:rsid w:val="002C26F1"/>
    <w:rsid w:val="002E3695"/>
    <w:rsid w:val="002F62B9"/>
    <w:rsid w:val="00301CB3"/>
    <w:rsid w:val="003128EF"/>
    <w:rsid w:val="003234F9"/>
    <w:rsid w:val="00333912"/>
    <w:rsid w:val="0033459A"/>
    <w:rsid w:val="00334D38"/>
    <w:rsid w:val="0033735D"/>
    <w:rsid w:val="00344E26"/>
    <w:rsid w:val="00364077"/>
    <w:rsid w:val="00377AA6"/>
    <w:rsid w:val="00384898"/>
    <w:rsid w:val="003934C9"/>
    <w:rsid w:val="003A33C2"/>
    <w:rsid w:val="003A6726"/>
    <w:rsid w:val="003D0948"/>
    <w:rsid w:val="003F5E27"/>
    <w:rsid w:val="003F6ABB"/>
    <w:rsid w:val="00410D09"/>
    <w:rsid w:val="00415CAF"/>
    <w:rsid w:val="00431B1C"/>
    <w:rsid w:val="00434C82"/>
    <w:rsid w:val="00435BED"/>
    <w:rsid w:val="00463C61"/>
    <w:rsid w:val="004727B3"/>
    <w:rsid w:val="00482A51"/>
    <w:rsid w:val="00495CA6"/>
    <w:rsid w:val="00496D3B"/>
    <w:rsid w:val="004A0FCA"/>
    <w:rsid w:val="004A44EF"/>
    <w:rsid w:val="004A5804"/>
    <w:rsid w:val="004A5D30"/>
    <w:rsid w:val="004B7A2E"/>
    <w:rsid w:val="004C38D5"/>
    <w:rsid w:val="004C61A4"/>
    <w:rsid w:val="004E169B"/>
    <w:rsid w:val="004F03F2"/>
    <w:rsid w:val="004F098E"/>
    <w:rsid w:val="004F62FE"/>
    <w:rsid w:val="00513F17"/>
    <w:rsid w:val="00517727"/>
    <w:rsid w:val="00524665"/>
    <w:rsid w:val="005302B2"/>
    <w:rsid w:val="0053641C"/>
    <w:rsid w:val="005519C6"/>
    <w:rsid w:val="00555339"/>
    <w:rsid w:val="005653A3"/>
    <w:rsid w:val="00581C3C"/>
    <w:rsid w:val="005A3CEB"/>
    <w:rsid w:val="005B5CF8"/>
    <w:rsid w:val="005C6719"/>
    <w:rsid w:val="005E0C2F"/>
    <w:rsid w:val="005F0A7A"/>
    <w:rsid w:val="005F714D"/>
    <w:rsid w:val="006163C3"/>
    <w:rsid w:val="00651CBC"/>
    <w:rsid w:val="00657B0E"/>
    <w:rsid w:val="00676966"/>
    <w:rsid w:val="006877AD"/>
    <w:rsid w:val="006901F9"/>
    <w:rsid w:val="00691F64"/>
    <w:rsid w:val="00693FE2"/>
    <w:rsid w:val="006A0F24"/>
    <w:rsid w:val="006D0166"/>
    <w:rsid w:val="006D23B9"/>
    <w:rsid w:val="006E6D45"/>
    <w:rsid w:val="006F2C8C"/>
    <w:rsid w:val="00711F54"/>
    <w:rsid w:val="00727E39"/>
    <w:rsid w:val="00733A1C"/>
    <w:rsid w:val="007362B6"/>
    <w:rsid w:val="00765F80"/>
    <w:rsid w:val="007849A5"/>
    <w:rsid w:val="00785B3F"/>
    <w:rsid w:val="007A565C"/>
    <w:rsid w:val="007E716A"/>
    <w:rsid w:val="007F5872"/>
    <w:rsid w:val="007F7B8B"/>
    <w:rsid w:val="00804DF5"/>
    <w:rsid w:val="00813C38"/>
    <w:rsid w:val="00832485"/>
    <w:rsid w:val="00852B19"/>
    <w:rsid w:val="00852DD2"/>
    <w:rsid w:val="008538CC"/>
    <w:rsid w:val="00887D40"/>
    <w:rsid w:val="008927CA"/>
    <w:rsid w:val="00893949"/>
    <w:rsid w:val="00896673"/>
    <w:rsid w:val="008B2281"/>
    <w:rsid w:val="008E7A0C"/>
    <w:rsid w:val="009031EE"/>
    <w:rsid w:val="00904A2F"/>
    <w:rsid w:val="009372F1"/>
    <w:rsid w:val="00972FFD"/>
    <w:rsid w:val="009770AD"/>
    <w:rsid w:val="0098111D"/>
    <w:rsid w:val="00990FD9"/>
    <w:rsid w:val="009935EF"/>
    <w:rsid w:val="009B1799"/>
    <w:rsid w:val="009B44B5"/>
    <w:rsid w:val="009C02AC"/>
    <w:rsid w:val="009C2126"/>
    <w:rsid w:val="009E366D"/>
    <w:rsid w:val="009F4DB2"/>
    <w:rsid w:val="009F4FCF"/>
    <w:rsid w:val="00A06EBF"/>
    <w:rsid w:val="00A12A3F"/>
    <w:rsid w:val="00A20038"/>
    <w:rsid w:val="00A36500"/>
    <w:rsid w:val="00A43DAD"/>
    <w:rsid w:val="00A535A7"/>
    <w:rsid w:val="00A610CB"/>
    <w:rsid w:val="00A97851"/>
    <w:rsid w:val="00AA3562"/>
    <w:rsid w:val="00AA5019"/>
    <w:rsid w:val="00AC0426"/>
    <w:rsid w:val="00AC730D"/>
    <w:rsid w:val="00AE1234"/>
    <w:rsid w:val="00AE3857"/>
    <w:rsid w:val="00AE5AD8"/>
    <w:rsid w:val="00AF221B"/>
    <w:rsid w:val="00B011EB"/>
    <w:rsid w:val="00B10E72"/>
    <w:rsid w:val="00B415DC"/>
    <w:rsid w:val="00B432E1"/>
    <w:rsid w:val="00B85F5F"/>
    <w:rsid w:val="00BA5740"/>
    <w:rsid w:val="00BA722D"/>
    <w:rsid w:val="00BC5451"/>
    <w:rsid w:val="00BC79B5"/>
    <w:rsid w:val="00BD4D4B"/>
    <w:rsid w:val="00BF0BF9"/>
    <w:rsid w:val="00C0317A"/>
    <w:rsid w:val="00C40DBF"/>
    <w:rsid w:val="00C445B1"/>
    <w:rsid w:val="00C73D34"/>
    <w:rsid w:val="00C75400"/>
    <w:rsid w:val="00C765F9"/>
    <w:rsid w:val="00C84ED3"/>
    <w:rsid w:val="00C900CC"/>
    <w:rsid w:val="00C91D7F"/>
    <w:rsid w:val="00C93B8E"/>
    <w:rsid w:val="00CA286B"/>
    <w:rsid w:val="00CC3D83"/>
    <w:rsid w:val="00CC786C"/>
    <w:rsid w:val="00CE2163"/>
    <w:rsid w:val="00CF0F51"/>
    <w:rsid w:val="00CF509D"/>
    <w:rsid w:val="00CF6A56"/>
    <w:rsid w:val="00D14B6D"/>
    <w:rsid w:val="00D16178"/>
    <w:rsid w:val="00D40166"/>
    <w:rsid w:val="00D40575"/>
    <w:rsid w:val="00D7768C"/>
    <w:rsid w:val="00D8516E"/>
    <w:rsid w:val="00D87764"/>
    <w:rsid w:val="00DA188A"/>
    <w:rsid w:val="00DB266F"/>
    <w:rsid w:val="00DB43BE"/>
    <w:rsid w:val="00DC2489"/>
    <w:rsid w:val="00DC4AB8"/>
    <w:rsid w:val="00DC7FCF"/>
    <w:rsid w:val="00DD5FFF"/>
    <w:rsid w:val="00DE3B17"/>
    <w:rsid w:val="00DF01DD"/>
    <w:rsid w:val="00DF1001"/>
    <w:rsid w:val="00DF1ABB"/>
    <w:rsid w:val="00DF518F"/>
    <w:rsid w:val="00E0253E"/>
    <w:rsid w:val="00E25198"/>
    <w:rsid w:val="00E4533A"/>
    <w:rsid w:val="00E73616"/>
    <w:rsid w:val="00E84D54"/>
    <w:rsid w:val="00E90F5E"/>
    <w:rsid w:val="00EA5736"/>
    <w:rsid w:val="00EB3A8D"/>
    <w:rsid w:val="00EE27AC"/>
    <w:rsid w:val="00EF0174"/>
    <w:rsid w:val="00F01FD0"/>
    <w:rsid w:val="00F03B7F"/>
    <w:rsid w:val="00F04790"/>
    <w:rsid w:val="00F04FF9"/>
    <w:rsid w:val="00F21B07"/>
    <w:rsid w:val="00F25779"/>
    <w:rsid w:val="00F25B42"/>
    <w:rsid w:val="00F42E35"/>
    <w:rsid w:val="00F457B7"/>
    <w:rsid w:val="00F85255"/>
    <w:rsid w:val="00F971BC"/>
    <w:rsid w:val="00FA6E6E"/>
    <w:rsid w:val="00FB0C9C"/>
    <w:rsid w:val="00FB1151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77AB"/>
  <w15:chartTrackingRefBased/>
  <w15:docId w15:val="{1C9889E3-BB0A-4E29-8557-B1C54C6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361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616"/>
    <w:rPr>
      <w:rFonts w:ascii="Arial" w:eastAsia="Times New Roman" w:hAnsi="Arial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E73616"/>
    <w:rPr>
      <w:rFonts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7361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DA18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80"/>
    <w:rPr>
      <w:rFonts w:ascii="Segoe UI" w:eastAsia="Times New Roman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EA5736"/>
  </w:style>
  <w:style w:type="paragraph" w:styleId="ListParagraph">
    <w:name w:val="List Paragraph"/>
    <w:basedOn w:val="Normal"/>
    <w:uiPriority w:val="34"/>
    <w:qFormat/>
    <w:rsid w:val="00555339"/>
    <w:pPr>
      <w:ind w:left="720"/>
      <w:contextualSpacing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26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uk/url?sa=i&amp;rct=j&amp;q=&amp;esrc=s&amp;frm=1&amp;source=images&amp;cd=&amp;cad=rja&amp;uact=8&amp;ved=0ahUKEwi3ooeHls_MAhVFyRQKHQ2EDc0QjRwIBw&amp;url=http://www.colegrave.newham.sch.uk/school/rights-respecting/&amp;psig=AFQjCNHZEcYNQ6o9UGxN34_dOGOhV0zGJA&amp;ust=146295817900970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eps@aberdeenshire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.uk/url?sa=i&amp;rct=j&amp;q=&amp;esrc=s&amp;frm=1&amp;source=images&amp;cd=&amp;cad=rja&amp;uact=8&amp;ved=0ahUKEwi2k5auls_MAhUM6xQKHaa_A5YQjRwIBw&amp;url=http://www.educationscotland.gov.uk/schoolsglobalfootprint/about/ecoschools.asp&amp;psig=AFQjCNGwryfcdOvJkqULKN4P8X1tUio_sA&amp;ust=1462958253132361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oogle.co.uk/url?sa=i&amp;rct=j&amp;q=&amp;esrc=s&amp;frm=1&amp;source=images&amp;cd=&amp;cad=rja&amp;uact=8&amp;ved=0ahUKEwiHr_a9ls_MAhVE1RQKHf3SBfIQjRwIBw&amp;url=http://beac-rotary.org.uk/our-family/rotakids/&amp;bvm=bv.121421273,d.d24&amp;psig=AFQjCNEsmnHvMPRds54-RRkyvLhcSJ3eJg&amp;ust=1462958293854913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google.co.uk/url?sa=i&amp;rct=j&amp;q=&amp;esrc=s&amp;frm=1&amp;source=images&amp;cd=&amp;cad=rja&amp;uact=8&amp;ved=0ahUKEwixoOyBl8_MAhXHuBQKHYrxABMQjRwIBw&amp;url=http://www.smmsoakville.org/student-council-projects/&amp;bvm=bv.121421273,d.d24&amp;psig=AFQjCNE6kFJ0eS-Zr8FNHAJhduP9KnIEcQ&amp;ust=1462958371356769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09B4AF86F0440BB3E4A26107472EE" ma:contentTypeVersion="12" ma:contentTypeDescription="Create a new document." ma:contentTypeScope="" ma:versionID="88ffd74498f07a5a3fbbceacecb9543d">
  <xsd:schema xmlns:xsd="http://www.w3.org/2001/XMLSchema" xmlns:xs="http://www.w3.org/2001/XMLSchema" xmlns:p="http://schemas.microsoft.com/office/2006/metadata/properties" xmlns:ns2="f1902be4-c7db-487c-b30f-9c5807be76ac" xmlns:ns3="7628fd1b-857f-46ef-ad9b-1c8d4c998e0d" targetNamespace="http://schemas.microsoft.com/office/2006/metadata/properties" ma:root="true" ma:fieldsID="c6ba9d174697ca720414364ec6177057" ns2:_="" ns3:_="">
    <xsd:import namespace="f1902be4-c7db-487c-b30f-9c5807be76ac"/>
    <xsd:import namespace="7628fd1b-857f-46ef-ad9b-1c8d4c998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2be4-c7db-487c-b30f-9c5807be7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fd1b-857f-46ef-ad9b-1c8d4c998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28fd1b-857f-46ef-ad9b-1c8d4c998e0d">
      <UserInfo>
        <DisplayName>Alison Gagne</DisplayName>
        <AccountId>22</AccountId>
        <AccountType/>
      </UserInfo>
      <UserInfo>
        <DisplayName>Nicole Scott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588B2A-E99A-4D65-872F-D315A7B8B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FEDFD-3377-4C3E-90F8-F6075C78E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2be4-c7db-487c-b30f-9c5807be76ac"/>
    <ds:schemaRef ds:uri="7628fd1b-857f-46ef-ad9b-1c8d4c998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B2C91-4C15-452E-8758-5DF1E2F8BBB0}">
  <ds:schemaRefs>
    <ds:schemaRef ds:uri="http://schemas.microsoft.com/office/2006/metadata/properties"/>
    <ds:schemaRef ds:uri="http://schemas.microsoft.com/office/infopath/2007/PartnerControls"/>
    <ds:schemaRef ds:uri="7628fd1b-857f-46ef-ad9b-1c8d4c998e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Bell</dc:creator>
  <cp:keywords/>
  <dc:description/>
  <cp:lastModifiedBy>Alison Gagne</cp:lastModifiedBy>
  <cp:revision>52</cp:revision>
  <cp:lastPrinted>2020-01-06T10:21:00Z</cp:lastPrinted>
  <dcterms:created xsi:type="dcterms:W3CDTF">2020-04-22T10:29:00Z</dcterms:created>
  <dcterms:modified xsi:type="dcterms:W3CDTF">2020-05-04T19:15:00Z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0x010100FF109B4AF86F0440BB3E4A26107472EE</vt:lpwstr>
  </property>
</Properties>
</file>